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34A2D" w14:textId="77777777" w:rsidR="001C2C2D" w:rsidRDefault="001C2C2D" w:rsidP="001C2C2D">
      <w:pPr>
        <w:jc w:val="center"/>
        <w:rPr>
          <w:rFonts w:ascii="Arial" w:hAnsi="Arial" w:cs="Arial"/>
        </w:rPr>
      </w:pPr>
    </w:p>
    <w:p w14:paraId="2B016F66" w14:textId="77777777" w:rsidR="001C2C2D" w:rsidRDefault="001C2C2D" w:rsidP="001C2C2D">
      <w:pPr>
        <w:jc w:val="center"/>
        <w:rPr>
          <w:rFonts w:ascii="Arial" w:hAnsi="Arial" w:cs="Arial"/>
        </w:rPr>
      </w:pPr>
    </w:p>
    <w:p w14:paraId="711B67BB" w14:textId="77777777" w:rsidR="001C2C2D" w:rsidRDefault="001C2C2D" w:rsidP="001C2C2D">
      <w:pPr>
        <w:jc w:val="center"/>
        <w:rPr>
          <w:rFonts w:ascii="Arial" w:hAnsi="Arial" w:cs="Arial"/>
        </w:rPr>
      </w:pPr>
    </w:p>
    <w:p w14:paraId="43675C4E" w14:textId="77777777" w:rsidR="001C2C2D" w:rsidRDefault="001C2C2D" w:rsidP="001C2C2D">
      <w:pPr>
        <w:jc w:val="center"/>
        <w:rPr>
          <w:rFonts w:ascii="Arial" w:hAnsi="Arial" w:cs="Arial"/>
        </w:rPr>
      </w:pPr>
    </w:p>
    <w:p w14:paraId="6F4D0169" w14:textId="77777777" w:rsidR="001C2C2D" w:rsidRDefault="001C2C2D" w:rsidP="001C2C2D">
      <w:pPr>
        <w:jc w:val="center"/>
        <w:rPr>
          <w:rFonts w:ascii="Arial" w:hAnsi="Arial" w:cs="Arial"/>
        </w:rPr>
      </w:pPr>
    </w:p>
    <w:p w14:paraId="783C1A9E" w14:textId="77777777" w:rsidR="001C2C2D" w:rsidRDefault="001C2C2D" w:rsidP="001C2C2D">
      <w:pPr>
        <w:jc w:val="center"/>
        <w:rPr>
          <w:rFonts w:ascii="Arial" w:hAnsi="Arial" w:cs="Arial"/>
        </w:rPr>
      </w:pPr>
    </w:p>
    <w:p w14:paraId="34D61ACE" w14:textId="77777777" w:rsidR="001C2C2D" w:rsidRDefault="001C2C2D" w:rsidP="001C2C2D">
      <w:pPr>
        <w:jc w:val="center"/>
        <w:rPr>
          <w:rFonts w:ascii="Arial" w:hAnsi="Arial" w:cs="Arial"/>
        </w:rPr>
      </w:pPr>
    </w:p>
    <w:p w14:paraId="14CF30F9" w14:textId="77777777" w:rsidR="001C2C2D" w:rsidRDefault="001C2C2D" w:rsidP="001C2C2D">
      <w:pPr>
        <w:jc w:val="center"/>
        <w:rPr>
          <w:rFonts w:ascii="Arial" w:hAnsi="Arial" w:cs="Arial"/>
        </w:rPr>
      </w:pPr>
    </w:p>
    <w:p w14:paraId="6B9675A7" w14:textId="77777777" w:rsidR="001C2C2D" w:rsidRDefault="001C2C2D" w:rsidP="001C2C2D">
      <w:pPr>
        <w:jc w:val="center"/>
        <w:rPr>
          <w:rFonts w:ascii="Arial" w:hAnsi="Arial" w:cs="Arial"/>
        </w:rPr>
      </w:pPr>
    </w:p>
    <w:p w14:paraId="062C8687" w14:textId="77777777" w:rsidR="001C2C2D" w:rsidRDefault="001C2C2D" w:rsidP="001C2C2D">
      <w:pPr>
        <w:jc w:val="center"/>
        <w:rPr>
          <w:rFonts w:ascii="Arial" w:hAnsi="Arial" w:cs="Arial"/>
        </w:rPr>
      </w:pPr>
    </w:p>
    <w:p w14:paraId="75318A15" w14:textId="77777777" w:rsidR="001C2C2D" w:rsidRDefault="001C2C2D" w:rsidP="001C2C2D">
      <w:pPr>
        <w:jc w:val="center"/>
        <w:rPr>
          <w:rFonts w:ascii="Arial" w:hAnsi="Arial" w:cs="Arial"/>
        </w:rPr>
      </w:pPr>
    </w:p>
    <w:p w14:paraId="088B4BCE" w14:textId="77777777" w:rsidR="001C2C2D" w:rsidRDefault="001C2C2D" w:rsidP="001C2C2D">
      <w:pPr>
        <w:jc w:val="center"/>
        <w:rPr>
          <w:rFonts w:ascii="Arial" w:hAnsi="Arial" w:cs="Arial"/>
        </w:rPr>
      </w:pPr>
    </w:p>
    <w:p w14:paraId="62E7E132" w14:textId="77777777" w:rsidR="001C2C2D" w:rsidRDefault="001C2C2D" w:rsidP="001C2C2D">
      <w:pPr>
        <w:jc w:val="center"/>
        <w:rPr>
          <w:rFonts w:ascii="Arial" w:hAnsi="Arial" w:cs="Arial"/>
        </w:rPr>
      </w:pPr>
    </w:p>
    <w:p w14:paraId="74B72050" w14:textId="77777777" w:rsidR="001C2C2D" w:rsidRDefault="001C2C2D" w:rsidP="001C2C2D">
      <w:pPr>
        <w:jc w:val="center"/>
        <w:rPr>
          <w:rFonts w:ascii="Arial" w:hAnsi="Arial" w:cs="Arial"/>
        </w:rPr>
      </w:pPr>
    </w:p>
    <w:p w14:paraId="305FA582" w14:textId="77777777" w:rsidR="001C2C2D" w:rsidRDefault="001C2C2D" w:rsidP="001C2C2D">
      <w:pPr>
        <w:jc w:val="center"/>
        <w:rPr>
          <w:rFonts w:ascii="Arial" w:hAnsi="Arial" w:cs="Arial"/>
        </w:rPr>
      </w:pPr>
    </w:p>
    <w:p w14:paraId="605D3D39" w14:textId="77777777" w:rsidR="001C2C2D" w:rsidRDefault="001C2C2D" w:rsidP="001C2C2D">
      <w:pPr>
        <w:jc w:val="center"/>
        <w:rPr>
          <w:rFonts w:ascii="Arial" w:hAnsi="Arial" w:cs="Arial"/>
        </w:rPr>
      </w:pPr>
    </w:p>
    <w:p w14:paraId="74029B1B" w14:textId="77777777" w:rsidR="001C2C2D" w:rsidRDefault="001C2C2D" w:rsidP="001C2C2D">
      <w:pPr>
        <w:jc w:val="center"/>
        <w:rPr>
          <w:rFonts w:ascii="Arial" w:hAnsi="Arial" w:cs="Arial"/>
        </w:rPr>
      </w:pPr>
    </w:p>
    <w:p w14:paraId="23054E20" w14:textId="77777777" w:rsidR="001C2C2D" w:rsidRDefault="001C2C2D" w:rsidP="001C2C2D">
      <w:pPr>
        <w:jc w:val="center"/>
        <w:rPr>
          <w:rFonts w:ascii="Arial" w:hAnsi="Arial" w:cs="Arial"/>
        </w:rPr>
      </w:pPr>
    </w:p>
    <w:p w14:paraId="1D92EA15" w14:textId="77777777" w:rsidR="001C2C2D" w:rsidRPr="00467CEA" w:rsidRDefault="001C2C2D" w:rsidP="001C2C2D">
      <w:pPr>
        <w:jc w:val="center"/>
        <w:rPr>
          <w:rFonts w:ascii="Arial" w:hAnsi="Arial" w:cs="Arial"/>
          <w:color w:val="FF0000"/>
        </w:rPr>
      </w:pPr>
      <w:r w:rsidRPr="00467CEA">
        <w:rPr>
          <w:rFonts w:ascii="Arial" w:hAnsi="Arial" w:cs="Arial"/>
          <w:color w:val="FF0000"/>
        </w:rPr>
        <w:t>Sugestão</w:t>
      </w:r>
    </w:p>
    <w:p w14:paraId="282AF3E8" w14:textId="77777777" w:rsidR="001C2C2D" w:rsidRDefault="001C2C2D" w:rsidP="001C2C2D">
      <w:pPr>
        <w:jc w:val="center"/>
        <w:rPr>
          <w:rFonts w:ascii="Arial" w:hAnsi="Arial" w:cs="Arial"/>
        </w:rPr>
      </w:pPr>
      <w:r w:rsidRPr="00152CF5">
        <w:rPr>
          <w:rFonts w:ascii="Arial" w:hAnsi="Arial" w:cs="Arial"/>
        </w:rPr>
        <w:t xml:space="preserve"> Plano </w:t>
      </w:r>
      <w:r>
        <w:rPr>
          <w:rFonts w:ascii="Arial" w:hAnsi="Arial" w:cs="Arial"/>
        </w:rPr>
        <w:t xml:space="preserve">Municipal de </w:t>
      </w:r>
      <w:r w:rsidRPr="006854E1">
        <w:rPr>
          <w:rFonts w:ascii="Arial" w:hAnsi="Arial" w:cs="Arial"/>
          <w:bCs/>
          <w:iCs/>
        </w:rPr>
        <w:t xml:space="preserve">Contingências para Enfrentamento do Novo </w:t>
      </w:r>
      <w:proofErr w:type="spellStart"/>
      <w:r w:rsidRPr="006854E1">
        <w:rPr>
          <w:rFonts w:ascii="Arial" w:hAnsi="Arial" w:cs="Arial"/>
          <w:bCs/>
          <w:iCs/>
        </w:rPr>
        <w:t>Coronavírus</w:t>
      </w:r>
      <w:proofErr w:type="spellEnd"/>
      <w:r w:rsidRPr="006854E1">
        <w:rPr>
          <w:rFonts w:ascii="Arial" w:hAnsi="Arial" w:cs="Arial"/>
          <w:bCs/>
          <w:iCs/>
        </w:rPr>
        <w:t xml:space="preserve"> - COVID-19</w:t>
      </w:r>
      <w:r w:rsidRPr="00152CF5">
        <w:rPr>
          <w:rFonts w:ascii="Arial" w:hAnsi="Arial" w:cs="Arial"/>
        </w:rPr>
        <w:t xml:space="preserve"> </w:t>
      </w:r>
    </w:p>
    <w:p w14:paraId="12DBE1AD" w14:textId="77777777" w:rsidR="005B57CB" w:rsidRDefault="005B57CB">
      <w:pPr>
        <w:rPr>
          <w:rFonts w:ascii="Arial" w:hAnsi="Arial"/>
        </w:rPr>
      </w:pPr>
    </w:p>
    <w:p w14:paraId="186D6DE3" w14:textId="77777777" w:rsidR="001C2C2D" w:rsidRDefault="001C2C2D">
      <w:pPr>
        <w:rPr>
          <w:rFonts w:ascii="Arial" w:hAnsi="Arial"/>
        </w:rPr>
      </w:pPr>
    </w:p>
    <w:p w14:paraId="391D4E3E" w14:textId="77777777" w:rsidR="001C2C2D" w:rsidRDefault="001C2C2D">
      <w:pPr>
        <w:rPr>
          <w:rFonts w:ascii="Arial" w:hAnsi="Arial"/>
        </w:rPr>
      </w:pPr>
    </w:p>
    <w:p w14:paraId="344F83E1" w14:textId="77777777" w:rsidR="001C2C2D" w:rsidRDefault="001C2C2D">
      <w:pPr>
        <w:rPr>
          <w:rFonts w:ascii="Arial" w:hAnsi="Arial"/>
        </w:rPr>
      </w:pPr>
    </w:p>
    <w:p w14:paraId="69832308" w14:textId="77777777" w:rsidR="001C2C2D" w:rsidRDefault="001C2C2D">
      <w:pPr>
        <w:rPr>
          <w:rFonts w:ascii="Arial" w:hAnsi="Arial"/>
        </w:rPr>
      </w:pPr>
    </w:p>
    <w:p w14:paraId="66E3D101" w14:textId="77777777" w:rsidR="001C2C2D" w:rsidRDefault="001C2C2D">
      <w:pPr>
        <w:rPr>
          <w:rFonts w:ascii="Arial" w:hAnsi="Arial"/>
        </w:rPr>
      </w:pPr>
    </w:p>
    <w:p w14:paraId="4CD6112B" w14:textId="77777777" w:rsidR="001C2C2D" w:rsidRDefault="001C2C2D">
      <w:pPr>
        <w:rPr>
          <w:rFonts w:ascii="Arial" w:hAnsi="Arial"/>
        </w:rPr>
      </w:pPr>
    </w:p>
    <w:p w14:paraId="4B5D777C" w14:textId="77777777" w:rsidR="001C2C2D" w:rsidRDefault="001C2C2D">
      <w:pPr>
        <w:rPr>
          <w:rFonts w:ascii="Arial" w:hAnsi="Arial"/>
        </w:rPr>
      </w:pPr>
    </w:p>
    <w:p w14:paraId="5BBDBA38" w14:textId="77777777" w:rsidR="001C2C2D" w:rsidRDefault="001C2C2D">
      <w:pPr>
        <w:rPr>
          <w:rFonts w:ascii="Arial" w:hAnsi="Arial"/>
        </w:rPr>
      </w:pPr>
    </w:p>
    <w:p w14:paraId="189DDEF2" w14:textId="77777777" w:rsidR="001C2C2D" w:rsidRDefault="001C2C2D">
      <w:pPr>
        <w:rPr>
          <w:rFonts w:ascii="Arial" w:hAnsi="Arial"/>
        </w:rPr>
      </w:pPr>
    </w:p>
    <w:p w14:paraId="7B7EB344" w14:textId="77777777" w:rsidR="001C2C2D" w:rsidRDefault="001C2C2D">
      <w:pPr>
        <w:rPr>
          <w:rFonts w:ascii="Arial" w:hAnsi="Arial"/>
        </w:rPr>
      </w:pPr>
    </w:p>
    <w:p w14:paraId="46B0313D" w14:textId="77777777" w:rsidR="001C2C2D" w:rsidRDefault="001C2C2D">
      <w:pPr>
        <w:rPr>
          <w:rFonts w:ascii="Arial" w:hAnsi="Arial"/>
        </w:rPr>
      </w:pPr>
    </w:p>
    <w:p w14:paraId="705DBC9C" w14:textId="77777777" w:rsidR="001C2C2D" w:rsidRDefault="001C2C2D">
      <w:pPr>
        <w:rPr>
          <w:rFonts w:ascii="Arial" w:hAnsi="Arial"/>
        </w:rPr>
      </w:pPr>
    </w:p>
    <w:p w14:paraId="5719A980" w14:textId="77777777" w:rsidR="001C2C2D" w:rsidRDefault="001C2C2D">
      <w:pPr>
        <w:rPr>
          <w:rFonts w:ascii="Arial" w:hAnsi="Arial"/>
        </w:rPr>
      </w:pPr>
    </w:p>
    <w:p w14:paraId="0E888505" w14:textId="77777777" w:rsidR="001C2C2D" w:rsidRDefault="001C2C2D">
      <w:pPr>
        <w:rPr>
          <w:rFonts w:ascii="Arial" w:hAnsi="Arial"/>
        </w:rPr>
      </w:pPr>
    </w:p>
    <w:p w14:paraId="2663CB6A" w14:textId="77777777" w:rsidR="001C2C2D" w:rsidRDefault="001C2C2D">
      <w:pPr>
        <w:rPr>
          <w:rFonts w:ascii="Arial" w:hAnsi="Arial"/>
        </w:rPr>
      </w:pPr>
    </w:p>
    <w:p w14:paraId="5D7F56A1" w14:textId="77777777" w:rsidR="001C2C2D" w:rsidRDefault="001C2C2D">
      <w:pPr>
        <w:rPr>
          <w:rFonts w:ascii="Arial" w:hAnsi="Arial"/>
        </w:rPr>
      </w:pPr>
    </w:p>
    <w:p w14:paraId="792B565F" w14:textId="77777777" w:rsidR="001C2C2D" w:rsidRDefault="001C2C2D">
      <w:pPr>
        <w:rPr>
          <w:rFonts w:ascii="Arial" w:hAnsi="Arial"/>
        </w:rPr>
      </w:pPr>
    </w:p>
    <w:p w14:paraId="0E9D6C55" w14:textId="77777777" w:rsidR="001C2C2D" w:rsidRDefault="001C2C2D">
      <w:pPr>
        <w:rPr>
          <w:rFonts w:ascii="Arial" w:hAnsi="Arial"/>
        </w:rPr>
      </w:pPr>
    </w:p>
    <w:p w14:paraId="4851A90F" w14:textId="77777777" w:rsidR="001C2C2D" w:rsidRDefault="001C2C2D">
      <w:pPr>
        <w:rPr>
          <w:rFonts w:ascii="Arial" w:hAnsi="Arial"/>
        </w:rPr>
      </w:pPr>
    </w:p>
    <w:p w14:paraId="7FCF766B" w14:textId="77777777" w:rsidR="001C2C2D" w:rsidRDefault="001C2C2D">
      <w:pPr>
        <w:rPr>
          <w:rFonts w:ascii="Arial" w:hAnsi="Arial"/>
        </w:rPr>
      </w:pPr>
    </w:p>
    <w:p w14:paraId="54FEDC22" w14:textId="77777777" w:rsidR="001C2C2D" w:rsidRDefault="001C2C2D">
      <w:pPr>
        <w:rPr>
          <w:rFonts w:ascii="Arial" w:hAnsi="Arial"/>
        </w:rPr>
      </w:pPr>
    </w:p>
    <w:p w14:paraId="504FE888" w14:textId="77777777" w:rsidR="001C2C2D" w:rsidRDefault="001C2C2D">
      <w:pPr>
        <w:rPr>
          <w:rFonts w:ascii="Arial" w:hAnsi="Arial"/>
        </w:rPr>
      </w:pPr>
    </w:p>
    <w:p w14:paraId="24987DA1" w14:textId="77777777" w:rsidR="001C2C2D" w:rsidRPr="002B64D2" w:rsidRDefault="001C2C2D" w:rsidP="001C2C2D">
      <w:pPr>
        <w:jc w:val="center"/>
        <w:rPr>
          <w:rFonts w:ascii="Arial" w:hAnsi="Arial"/>
          <w:color w:val="FF0000"/>
        </w:rPr>
      </w:pPr>
      <w:r w:rsidRPr="002B64D2">
        <w:rPr>
          <w:rFonts w:ascii="Arial" w:hAnsi="Arial"/>
          <w:color w:val="FF0000"/>
        </w:rPr>
        <w:t>NOME DO MUNICÍPIO</w:t>
      </w:r>
    </w:p>
    <w:p w14:paraId="09184343" w14:textId="77777777" w:rsidR="001C2C2D" w:rsidRPr="002B64D2" w:rsidRDefault="001C2C2D" w:rsidP="001C2C2D">
      <w:pPr>
        <w:jc w:val="center"/>
        <w:rPr>
          <w:rFonts w:ascii="Arial" w:hAnsi="Arial"/>
          <w:color w:val="FF0000"/>
        </w:rPr>
      </w:pPr>
      <w:r w:rsidRPr="002B64D2">
        <w:rPr>
          <w:rFonts w:ascii="Arial" w:hAnsi="Arial"/>
          <w:color w:val="FF0000"/>
        </w:rPr>
        <w:t>DATA</w:t>
      </w:r>
    </w:p>
    <w:p w14:paraId="02D9168B" w14:textId="77777777" w:rsidR="001C2C2D" w:rsidRDefault="001C2C2D">
      <w:pPr>
        <w:rPr>
          <w:rFonts w:ascii="Arial" w:hAnsi="Arial"/>
        </w:rPr>
      </w:pPr>
      <w:r>
        <w:rPr>
          <w:rFonts w:ascii="Arial" w:hAnsi="Arial"/>
        </w:rPr>
        <w:br w:type="page"/>
      </w:r>
    </w:p>
    <w:p w14:paraId="5D42849F" w14:textId="4E5EB532" w:rsidR="001C2C2D" w:rsidRDefault="001C2C2D" w:rsidP="001C2C2D">
      <w:pPr>
        <w:jc w:val="center"/>
        <w:rPr>
          <w:rFonts w:ascii="Arial" w:hAnsi="Arial"/>
        </w:rPr>
      </w:pPr>
      <w:r>
        <w:rPr>
          <w:rFonts w:ascii="Arial" w:hAnsi="Arial"/>
        </w:rPr>
        <w:lastRenderedPageBreak/>
        <w:t>INSERIR AQUI LISTA COM NOME DO PREFEITO, SECRETÁRIO DE SAÚDE E MEMBROS DO COMITÊ MUNIC</w:t>
      </w:r>
      <w:r w:rsidR="00BD41B0">
        <w:rPr>
          <w:rFonts w:ascii="Arial" w:hAnsi="Arial"/>
        </w:rPr>
        <w:t>I</w:t>
      </w:r>
      <w:r>
        <w:rPr>
          <w:rFonts w:ascii="Arial" w:hAnsi="Arial"/>
        </w:rPr>
        <w:t>PAL, COM RESPECTIVOS CARGOS</w:t>
      </w:r>
    </w:p>
    <w:p w14:paraId="25F63C88" w14:textId="1D47C30A" w:rsidR="001C2C2D" w:rsidRDefault="001C2C2D">
      <w:pPr>
        <w:rPr>
          <w:rFonts w:ascii="Arial" w:hAnsi="Arial"/>
        </w:rPr>
      </w:pPr>
      <w:r>
        <w:rPr>
          <w:rFonts w:ascii="Arial" w:hAnsi="Arial"/>
        </w:rPr>
        <w:br w:type="page"/>
      </w:r>
    </w:p>
    <w:p w14:paraId="727CE1B4" w14:textId="22D9C5B5" w:rsidR="001C2C2D" w:rsidRPr="009E348A" w:rsidRDefault="007709E7" w:rsidP="009E348A">
      <w:pPr>
        <w:pStyle w:val="Heading1"/>
        <w:rPr>
          <w:b/>
        </w:rPr>
      </w:pPr>
      <w:r w:rsidRPr="009E348A">
        <w:rPr>
          <w:b/>
        </w:rPr>
        <w:lastRenderedPageBreak/>
        <w:t>1</w:t>
      </w:r>
      <w:r w:rsidR="001C2C2D" w:rsidRPr="009E348A">
        <w:rPr>
          <w:b/>
        </w:rPr>
        <w:t xml:space="preserve"> – INTRODUÇÃO</w:t>
      </w:r>
    </w:p>
    <w:p w14:paraId="3BEBAE5A" w14:textId="77777777" w:rsidR="00350A5F" w:rsidRPr="00B56C78" w:rsidRDefault="00350A5F" w:rsidP="00B56C78">
      <w:pPr>
        <w:widowControl w:val="0"/>
        <w:autoSpaceDE w:val="0"/>
        <w:autoSpaceDN w:val="0"/>
        <w:adjustRightInd w:val="0"/>
        <w:spacing w:line="360" w:lineRule="auto"/>
        <w:jc w:val="both"/>
        <w:rPr>
          <w:rFonts w:ascii="Arial" w:hAnsi="Arial" w:cs="Arial"/>
          <w:b/>
          <w:lang w:val="en-US"/>
        </w:rPr>
      </w:pPr>
    </w:p>
    <w:p w14:paraId="5B8C8531" w14:textId="77777777" w:rsidR="00C376E2" w:rsidRPr="00B56C78" w:rsidRDefault="00C376E2" w:rsidP="00C64FDA">
      <w:pPr>
        <w:widowControl w:val="0"/>
        <w:autoSpaceDE w:val="0"/>
        <w:autoSpaceDN w:val="0"/>
        <w:adjustRightInd w:val="0"/>
        <w:spacing w:line="360" w:lineRule="auto"/>
        <w:jc w:val="both"/>
        <w:rPr>
          <w:rFonts w:ascii="Arial" w:hAnsi="Arial" w:cs="Arial"/>
          <w:color w:val="000000"/>
        </w:rPr>
      </w:pPr>
      <w:r w:rsidRPr="00B56C78">
        <w:rPr>
          <w:rFonts w:ascii="Arial" w:hAnsi="Arial" w:cs="Arial"/>
          <w:color w:val="000000"/>
          <w:lang w:val="en-US"/>
        </w:rPr>
        <w:tab/>
      </w:r>
      <w:r w:rsidR="00B56C78">
        <w:rPr>
          <w:rFonts w:ascii="Arial" w:hAnsi="Arial" w:cs="Arial"/>
          <w:color w:val="000000"/>
        </w:rPr>
        <w:t xml:space="preserve">Em 31 de dezembro de 2019, na cidade de Wuhan, Província de Hubei, China, foi notificado um aglomerado de 27 casos de síndrome respiratória aguda (SRA) de etiologia desconhecida, dos quais sete apresentaram evolução clínica grave. Os casos </w:t>
      </w:r>
      <w:r w:rsidR="00FF3B53">
        <w:rPr>
          <w:rFonts w:ascii="Arial" w:hAnsi="Arial" w:cs="Arial"/>
          <w:color w:val="000000"/>
        </w:rPr>
        <w:t xml:space="preserve">possuíam vínculo epidemiológico entre si e exposição a um mercado de produtos marinhos </w:t>
      </w:r>
      <w:r w:rsidRPr="00B56C78">
        <w:rPr>
          <w:rFonts w:ascii="Arial" w:hAnsi="Arial" w:cs="Arial"/>
          <w:color w:val="000000"/>
        </w:rPr>
        <w:t xml:space="preserve">(MINAS GERAIS, 2020). </w:t>
      </w:r>
    </w:p>
    <w:p w14:paraId="38DE821E" w14:textId="77777777" w:rsidR="00C376E2" w:rsidRPr="00B56C78" w:rsidRDefault="00FF3B53" w:rsidP="00C64FDA">
      <w:pPr>
        <w:widowControl w:val="0"/>
        <w:autoSpaceDE w:val="0"/>
        <w:autoSpaceDN w:val="0"/>
        <w:adjustRightInd w:val="0"/>
        <w:spacing w:line="360" w:lineRule="auto"/>
        <w:jc w:val="both"/>
        <w:rPr>
          <w:rFonts w:ascii="Arial" w:hAnsi="Arial" w:cs="Arial"/>
          <w:color w:val="000000"/>
        </w:rPr>
      </w:pPr>
      <w:r>
        <w:rPr>
          <w:rFonts w:ascii="Arial" w:hAnsi="Arial" w:cs="Arial"/>
          <w:color w:val="000000"/>
        </w:rPr>
        <w:tab/>
        <w:t xml:space="preserve">Em 30/01/2020, diante da </w:t>
      </w:r>
      <w:r w:rsidR="00C376E2" w:rsidRPr="00B56C78">
        <w:rPr>
          <w:rFonts w:ascii="Arial" w:hAnsi="Arial" w:cs="Arial"/>
          <w:color w:val="000000"/>
        </w:rPr>
        <w:t>realidade d</w:t>
      </w:r>
      <w:r>
        <w:rPr>
          <w:rFonts w:ascii="Arial" w:hAnsi="Arial" w:cs="Arial"/>
          <w:color w:val="000000"/>
        </w:rPr>
        <w:t xml:space="preserve">e disseminação mundial do novo </w:t>
      </w:r>
      <w:proofErr w:type="spellStart"/>
      <w:r>
        <w:rPr>
          <w:rFonts w:ascii="Arial" w:hAnsi="Arial" w:cs="Arial"/>
          <w:color w:val="000000"/>
        </w:rPr>
        <w:t>coronavírus</w:t>
      </w:r>
      <w:proofErr w:type="spellEnd"/>
      <w:r>
        <w:rPr>
          <w:rFonts w:ascii="Arial" w:hAnsi="Arial" w:cs="Arial"/>
          <w:color w:val="000000"/>
        </w:rPr>
        <w:t xml:space="preserve">, que naquele momento já havia sido notificado em 18 países, </w:t>
      </w:r>
      <w:r w:rsidR="00C376E2" w:rsidRPr="00B56C78">
        <w:rPr>
          <w:rFonts w:ascii="Arial" w:hAnsi="Arial" w:cs="Arial"/>
          <w:color w:val="000000"/>
        </w:rPr>
        <w:t>a</w:t>
      </w:r>
      <w:r>
        <w:rPr>
          <w:rFonts w:ascii="Arial" w:hAnsi="Arial" w:cs="Arial"/>
          <w:color w:val="000000"/>
        </w:rPr>
        <w:t>lém da China, e com transmissão pessoa a pessoa confirmada em três deles, a Organização Mundial de Saúde (OMS) declarou</w:t>
      </w:r>
      <w:r w:rsidR="00C376E2" w:rsidRPr="00B56C78">
        <w:rPr>
          <w:rFonts w:ascii="Arial" w:hAnsi="Arial" w:cs="Arial"/>
          <w:color w:val="000000"/>
        </w:rPr>
        <w:t xml:space="preserve"> Emergência de Saúd</w:t>
      </w:r>
      <w:r>
        <w:rPr>
          <w:rFonts w:ascii="Arial" w:hAnsi="Arial" w:cs="Arial"/>
          <w:color w:val="000000"/>
        </w:rPr>
        <w:t xml:space="preserve">e Pública de Importância Internacional (ESPII) (MINAS GERAIS, 2020). </w:t>
      </w:r>
    </w:p>
    <w:p w14:paraId="4B328028" w14:textId="77777777" w:rsidR="00C376E2" w:rsidRPr="00B56C78" w:rsidRDefault="00FF3B53" w:rsidP="00C64FDA">
      <w:pPr>
        <w:widowControl w:val="0"/>
        <w:autoSpaceDE w:val="0"/>
        <w:autoSpaceDN w:val="0"/>
        <w:adjustRightInd w:val="0"/>
        <w:spacing w:line="360" w:lineRule="auto"/>
        <w:jc w:val="both"/>
        <w:rPr>
          <w:rFonts w:ascii="Arial" w:hAnsi="Arial" w:cs="Arial"/>
          <w:color w:val="000000"/>
        </w:rPr>
      </w:pPr>
      <w:r>
        <w:rPr>
          <w:rFonts w:ascii="Arial" w:hAnsi="Arial" w:cs="Arial"/>
          <w:color w:val="000000"/>
        </w:rPr>
        <w:tab/>
        <w:t xml:space="preserve">Em 03 de fevereiro de 2020 foi declarada Emergência em Saúde Pública de Importância Nacional (ESPIN) em decorrência da infecção humana </w:t>
      </w:r>
      <w:r w:rsidR="00C376E2" w:rsidRPr="00B56C78">
        <w:rPr>
          <w:rFonts w:ascii="Arial" w:hAnsi="Arial" w:cs="Arial"/>
          <w:color w:val="000000"/>
        </w:rPr>
        <w:t>p</w:t>
      </w:r>
      <w:r>
        <w:rPr>
          <w:rFonts w:ascii="Arial" w:hAnsi="Arial" w:cs="Arial"/>
          <w:color w:val="000000"/>
        </w:rPr>
        <w:t xml:space="preserve">elo novo </w:t>
      </w:r>
      <w:proofErr w:type="spellStart"/>
      <w:r w:rsidR="00C376E2" w:rsidRPr="00B56C78">
        <w:rPr>
          <w:rFonts w:ascii="Arial" w:hAnsi="Arial" w:cs="Arial"/>
          <w:color w:val="000000"/>
        </w:rPr>
        <w:t>Coronavírus</w:t>
      </w:r>
      <w:proofErr w:type="spellEnd"/>
      <w:r>
        <w:rPr>
          <w:rFonts w:ascii="Arial" w:hAnsi="Arial" w:cs="Arial"/>
          <w:color w:val="000000"/>
        </w:rPr>
        <w:t xml:space="preserve"> (SARS-CoV-2): </w:t>
      </w:r>
      <w:r w:rsidR="00B56C78" w:rsidRPr="00B56C78">
        <w:rPr>
          <w:rFonts w:ascii="Arial" w:hAnsi="Arial" w:cs="Arial"/>
          <w:color w:val="000000"/>
        </w:rPr>
        <w:t xml:space="preserve">Portaria GM/MS Nº </w:t>
      </w:r>
      <w:r w:rsidR="00C376E2" w:rsidRPr="00B56C78">
        <w:rPr>
          <w:rFonts w:ascii="Arial" w:hAnsi="Arial" w:cs="Arial"/>
          <w:color w:val="000000"/>
        </w:rPr>
        <w:t>188, 03/02/2020</w:t>
      </w:r>
      <w:r w:rsidR="00350A5F">
        <w:rPr>
          <w:rFonts w:ascii="Arial" w:hAnsi="Arial" w:cs="Arial"/>
          <w:color w:val="000000"/>
        </w:rPr>
        <w:t xml:space="preserve"> (MINAS GERAIS, 2020)</w:t>
      </w:r>
      <w:r w:rsidR="00C376E2" w:rsidRPr="00B56C78">
        <w:rPr>
          <w:rFonts w:ascii="Arial" w:hAnsi="Arial" w:cs="Arial"/>
          <w:color w:val="000000"/>
        </w:rPr>
        <w:t xml:space="preserve">. </w:t>
      </w:r>
    </w:p>
    <w:p w14:paraId="6B6B4E67" w14:textId="77777777" w:rsidR="00C376E2" w:rsidRDefault="00B56C78" w:rsidP="00C64FDA">
      <w:pPr>
        <w:spacing w:line="360" w:lineRule="auto"/>
        <w:jc w:val="both"/>
        <w:rPr>
          <w:rFonts w:ascii="Arial" w:hAnsi="Arial" w:cs="Arial"/>
          <w:color w:val="000000"/>
        </w:rPr>
      </w:pPr>
      <w:r w:rsidRPr="00B56C78">
        <w:rPr>
          <w:rFonts w:ascii="Arial" w:hAnsi="Arial" w:cs="Arial"/>
          <w:color w:val="000000"/>
          <w:lang w:val="en-US"/>
        </w:rPr>
        <w:tab/>
        <w:t xml:space="preserve">O Estado de Minas Gerais </w:t>
      </w:r>
      <w:proofErr w:type="spellStart"/>
      <w:r w:rsidR="00FF3B53">
        <w:rPr>
          <w:rFonts w:ascii="Arial" w:hAnsi="Arial" w:cs="Arial"/>
          <w:color w:val="000000"/>
          <w:lang w:val="en-US"/>
        </w:rPr>
        <w:t>publicou</w:t>
      </w:r>
      <w:proofErr w:type="spellEnd"/>
      <w:r w:rsidR="00FF3B53">
        <w:rPr>
          <w:rFonts w:ascii="Arial" w:hAnsi="Arial" w:cs="Arial"/>
          <w:color w:val="000000"/>
          <w:lang w:val="en-US"/>
        </w:rPr>
        <w:t xml:space="preserve"> </w:t>
      </w:r>
      <w:proofErr w:type="spellStart"/>
      <w:r w:rsidR="00FF3B53">
        <w:rPr>
          <w:rFonts w:ascii="Arial" w:hAnsi="Arial" w:cs="Arial"/>
          <w:color w:val="000000"/>
          <w:lang w:val="en-US"/>
        </w:rPr>
        <w:t>em</w:t>
      </w:r>
      <w:proofErr w:type="spellEnd"/>
      <w:r w:rsidR="00FF3B53">
        <w:rPr>
          <w:rFonts w:ascii="Arial" w:hAnsi="Arial" w:cs="Arial"/>
          <w:color w:val="000000"/>
          <w:lang w:val="en-US"/>
        </w:rPr>
        <w:t xml:space="preserve"> </w:t>
      </w:r>
      <w:proofErr w:type="spellStart"/>
      <w:r w:rsidRPr="00B56C78">
        <w:rPr>
          <w:rFonts w:ascii="Arial" w:hAnsi="Arial" w:cs="Arial"/>
          <w:color w:val="000000"/>
          <w:lang w:val="en-US"/>
        </w:rPr>
        <w:t>março</w:t>
      </w:r>
      <w:proofErr w:type="spellEnd"/>
      <w:r w:rsidRPr="00B56C78">
        <w:rPr>
          <w:rFonts w:ascii="Arial" w:hAnsi="Arial" w:cs="Arial"/>
          <w:color w:val="000000"/>
          <w:lang w:val="en-US"/>
        </w:rPr>
        <w:t xml:space="preserve"> o </w:t>
      </w:r>
      <w:r w:rsidRPr="00B56C78">
        <w:rPr>
          <w:rFonts w:ascii="Arial" w:eastAsia="Times New Roman" w:hAnsi="Arial" w:cs="Arial"/>
        </w:rPr>
        <w:t>DECRETO NE Nº 113, DE 12 DE MARÇO DE 2020, que d</w:t>
      </w:r>
      <w:r w:rsidR="00C376E2" w:rsidRPr="00B56C78">
        <w:rPr>
          <w:rFonts w:ascii="Arial" w:hAnsi="Arial" w:cs="Arial"/>
          <w:color w:val="000000"/>
        </w:rPr>
        <w:t xml:space="preserve">eclara SITUAÇÃO DE EMERGÊNCIA em Saúde Pública no Estado em razão de surto de doença respiratória – 1.5.1.1.0 – </w:t>
      </w:r>
      <w:proofErr w:type="spellStart"/>
      <w:r w:rsidR="00C376E2" w:rsidRPr="00B56C78">
        <w:rPr>
          <w:rFonts w:ascii="Arial" w:hAnsi="Arial" w:cs="Arial"/>
          <w:color w:val="000000"/>
        </w:rPr>
        <w:t>Coronavírus</w:t>
      </w:r>
      <w:proofErr w:type="spellEnd"/>
      <w:r w:rsidR="00C376E2" w:rsidRPr="00B56C78">
        <w:rPr>
          <w:rFonts w:ascii="Arial" w:hAnsi="Arial" w:cs="Arial"/>
          <w:color w:val="000000"/>
        </w:rPr>
        <w:t xml:space="preserve"> e dispõe sobre as medidas para seu enfrentamento, previstas na Lei Federal nº 13.979, de 6 de fevereiro de 2020</w:t>
      </w:r>
      <w:r w:rsidR="001C489F">
        <w:rPr>
          <w:rFonts w:ascii="Arial" w:hAnsi="Arial" w:cs="Arial"/>
          <w:color w:val="000000"/>
        </w:rPr>
        <w:t xml:space="preserve"> (MINAS GERAIS, 2020)</w:t>
      </w:r>
      <w:r w:rsidR="00C376E2" w:rsidRPr="00B56C78">
        <w:rPr>
          <w:rFonts w:ascii="Arial" w:hAnsi="Arial" w:cs="Arial"/>
          <w:color w:val="000000"/>
        </w:rPr>
        <w:t>.</w:t>
      </w:r>
    </w:p>
    <w:p w14:paraId="0EABB763" w14:textId="6A1E64AC" w:rsidR="001C489F" w:rsidRDefault="001C489F" w:rsidP="00C64FDA">
      <w:pPr>
        <w:widowControl w:val="0"/>
        <w:autoSpaceDE w:val="0"/>
        <w:autoSpaceDN w:val="0"/>
        <w:adjustRightInd w:val="0"/>
        <w:spacing w:line="360" w:lineRule="auto"/>
        <w:jc w:val="both"/>
        <w:rPr>
          <w:rFonts w:ascii="Arial" w:hAnsi="Arial" w:cs="Arial"/>
          <w:color w:val="000000"/>
          <w:sz w:val="32"/>
          <w:szCs w:val="32"/>
          <w:lang w:val="en-US"/>
        </w:rPr>
      </w:pPr>
      <w:r>
        <w:rPr>
          <w:rFonts w:ascii="Arial" w:hAnsi="Arial" w:cs="Arial"/>
          <w:color w:val="000000"/>
        </w:rPr>
        <w:tab/>
      </w:r>
      <w:r w:rsidRPr="001C489F">
        <w:rPr>
          <w:rFonts w:ascii="Arial" w:hAnsi="Arial" w:cs="Arial"/>
          <w:color w:val="000000"/>
        </w:rPr>
        <w:t xml:space="preserve">Diante disso, </w:t>
      </w:r>
      <w:r w:rsidR="00350A5F">
        <w:rPr>
          <w:rFonts w:ascii="Arial" w:hAnsi="Arial" w:cs="Arial"/>
          <w:color w:val="000000"/>
        </w:rPr>
        <w:t xml:space="preserve">apresenta-se aqui sugestões para </w:t>
      </w:r>
      <w:r w:rsidR="00350A5F" w:rsidRPr="00152CF5">
        <w:rPr>
          <w:rFonts w:ascii="Arial" w:hAnsi="Arial" w:cs="Arial"/>
        </w:rPr>
        <w:t xml:space="preserve">Plano </w:t>
      </w:r>
      <w:r w:rsidR="00350A5F">
        <w:rPr>
          <w:rFonts w:ascii="Arial" w:hAnsi="Arial" w:cs="Arial"/>
        </w:rPr>
        <w:t xml:space="preserve">Municipal de </w:t>
      </w:r>
      <w:r w:rsidR="00350A5F" w:rsidRPr="006854E1">
        <w:rPr>
          <w:rFonts w:ascii="Arial" w:hAnsi="Arial" w:cs="Arial"/>
          <w:bCs/>
          <w:iCs/>
        </w:rPr>
        <w:t xml:space="preserve">Contingências para Enfrentamento do Novo </w:t>
      </w:r>
      <w:proofErr w:type="spellStart"/>
      <w:r w:rsidR="00350A5F" w:rsidRPr="006854E1">
        <w:rPr>
          <w:rFonts w:ascii="Arial" w:hAnsi="Arial" w:cs="Arial"/>
          <w:bCs/>
          <w:iCs/>
        </w:rPr>
        <w:t>Coronavírus</w:t>
      </w:r>
      <w:proofErr w:type="spellEnd"/>
      <w:r w:rsidR="00350A5F" w:rsidRPr="006854E1">
        <w:rPr>
          <w:rFonts w:ascii="Arial" w:hAnsi="Arial" w:cs="Arial"/>
          <w:bCs/>
          <w:iCs/>
        </w:rPr>
        <w:t xml:space="preserve"> - COVID-19</w:t>
      </w:r>
      <w:r w:rsidR="00350A5F">
        <w:rPr>
          <w:rFonts w:ascii="Arial" w:hAnsi="Arial" w:cs="Arial"/>
          <w:bCs/>
          <w:iCs/>
        </w:rPr>
        <w:t xml:space="preserve">. Importante destacar que as informações estão em constante atualização, por isso, o </w:t>
      </w:r>
      <w:proofErr w:type="spellStart"/>
      <w:r w:rsidR="00350A5F">
        <w:rPr>
          <w:rFonts w:ascii="Arial" w:hAnsi="Arial" w:cs="Arial"/>
          <w:color w:val="000000"/>
          <w:lang w:val="en-US"/>
        </w:rPr>
        <w:t>document</w:t>
      </w:r>
      <w:r w:rsidR="007709E7">
        <w:rPr>
          <w:rFonts w:ascii="Arial" w:hAnsi="Arial" w:cs="Arial"/>
          <w:color w:val="000000"/>
          <w:lang w:val="en-US"/>
        </w:rPr>
        <w:t>o</w:t>
      </w:r>
      <w:proofErr w:type="spellEnd"/>
      <w:r w:rsidR="007709E7">
        <w:rPr>
          <w:rFonts w:ascii="Arial" w:hAnsi="Arial" w:cs="Arial"/>
          <w:color w:val="000000"/>
          <w:lang w:val="en-US"/>
        </w:rPr>
        <w:t xml:space="preserve"> </w:t>
      </w:r>
      <w:proofErr w:type="spellStart"/>
      <w:r w:rsidR="00350A5F">
        <w:rPr>
          <w:rFonts w:ascii="Arial" w:hAnsi="Arial" w:cs="Arial"/>
          <w:color w:val="000000"/>
          <w:lang w:val="en-US"/>
        </w:rPr>
        <w:t>deverá</w:t>
      </w:r>
      <w:proofErr w:type="spellEnd"/>
      <w:r w:rsidR="007709E7">
        <w:rPr>
          <w:rFonts w:ascii="Arial" w:hAnsi="Arial" w:cs="Arial"/>
          <w:color w:val="000000"/>
          <w:lang w:val="en-US"/>
        </w:rPr>
        <w:t xml:space="preserve"> ser </w:t>
      </w:r>
      <w:proofErr w:type="spellStart"/>
      <w:r w:rsidR="007709E7">
        <w:rPr>
          <w:rFonts w:ascii="Arial" w:hAnsi="Arial" w:cs="Arial"/>
          <w:color w:val="000000"/>
          <w:lang w:val="en-US"/>
        </w:rPr>
        <w:t>dinâmico</w:t>
      </w:r>
      <w:proofErr w:type="spellEnd"/>
      <w:r w:rsidR="007709E7">
        <w:rPr>
          <w:rFonts w:ascii="Arial" w:hAnsi="Arial" w:cs="Arial"/>
          <w:color w:val="000000"/>
          <w:lang w:val="en-US"/>
        </w:rPr>
        <w:t xml:space="preserve">, </w:t>
      </w:r>
      <w:proofErr w:type="spellStart"/>
      <w:r w:rsidR="00350A5F">
        <w:rPr>
          <w:rFonts w:ascii="Arial" w:hAnsi="Arial" w:cs="Arial"/>
          <w:color w:val="000000"/>
          <w:lang w:val="en-US"/>
        </w:rPr>
        <w:t>podendo</w:t>
      </w:r>
      <w:proofErr w:type="spellEnd"/>
      <w:r w:rsidR="00350A5F">
        <w:rPr>
          <w:rFonts w:ascii="Arial" w:hAnsi="Arial" w:cs="Arial"/>
          <w:color w:val="000000"/>
          <w:lang w:val="en-US"/>
        </w:rPr>
        <w:t xml:space="preserve"> </w:t>
      </w:r>
      <w:r w:rsidRPr="001C489F">
        <w:rPr>
          <w:rFonts w:ascii="Arial" w:hAnsi="Arial" w:cs="Arial"/>
          <w:color w:val="000000"/>
          <w:lang w:val="en-US"/>
        </w:rPr>
        <w:t xml:space="preserve">ser </w:t>
      </w:r>
      <w:proofErr w:type="spellStart"/>
      <w:r w:rsidRPr="001C489F">
        <w:rPr>
          <w:rFonts w:ascii="Arial" w:hAnsi="Arial" w:cs="Arial"/>
          <w:color w:val="000000"/>
          <w:lang w:val="en-US"/>
        </w:rPr>
        <w:t>alter</w:t>
      </w:r>
      <w:r w:rsidR="00350A5F">
        <w:rPr>
          <w:rFonts w:ascii="Arial" w:hAnsi="Arial" w:cs="Arial"/>
          <w:color w:val="000000"/>
          <w:lang w:val="en-US"/>
        </w:rPr>
        <w:t>ado</w:t>
      </w:r>
      <w:proofErr w:type="spellEnd"/>
      <w:r w:rsidR="00350A5F">
        <w:rPr>
          <w:rFonts w:ascii="Arial" w:hAnsi="Arial" w:cs="Arial"/>
          <w:color w:val="000000"/>
          <w:lang w:val="en-US"/>
        </w:rPr>
        <w:t xml:space="preserve"> </w:t>
      </w:r>
      <w:proofErr w:type="spellStart"/>
      <w:r w:rsidR="00350A5F">
        <w:rPr>
          <w:rFonts w:ascii="Arial" w:hAnsi="Arial" w:cs="Arial"/>
          <w:color w:val="000000"/>
          <w:lang w:val="en-US"/>
        </w:rPr>
        <w:t>conforme</w:t>
      </w:r>
      <w:proofErr w:type="spellEnd"/>
      <w:r w:rsidR="00350A5F">
        <w:rPr>
          <w:rFonts w:ascii="Arial" w:hAnsi="Arial" w:cs="Arial"/>
          <w:color w:val="000000"/>
          <w:lang w:val="en-US"/>
        </w:rPr>
        <w:t xml:space="preserve"> </w:t>
      </w:r>
      <w:proofErr w:type="spellStart"/>
      <w:r w:rsidR="00350A5F">
        <w:rPr>
          <w:rFonts w:ascii="Arial" w:hAnsi="Arial" w:cs="Arial"/>
          <w:color w:val="000000"/>
          <w:lang w:val="en-US"/>
        </w:rPr>
        <w:t>necessidade</w:t>
      </w:r>
      <w:proofErr w:type="spellEnd"/>
      <w:r w:rsidR="00350A5F">
        <w:rPr>
          <w:rFonts w:ascii="Arial" w:hAnsi="Arial" w:cs="Arial"/>
          <w:color w:val="000000"/>
          <w:lang w:val="en-US"/>
        </w:rPr>
        <w:t xml:space="preserve">, </w:t>
      </w:r>
      <w:proofErr w:type="spellStart"/>
      <w:r w:rsidR="00350A5F">
        <w:rPr>
          <w:rFonts w:ascii="Arial" w:hAnsi="Arial" w:cs="Arial"/>
          <w:color w:val="000000"/>
          <w:lang w:val="en-US"/>
        </w:rPr>
        <w:t>novas</w:t>
      </w:r>
      <w:proofErr w:type="spellEnd"/>
      <w:r w:rsidR="00350A5F">
        <w:rPr>
          <w:rFonts w:ascii="Arial" w:hAnsi="Arial" w:cs="Arial"/>
          <w:color w:val="000000"/>
          <w:lang w:val="en-US"/>
        </w:rPr>
        <w:t xml:space="preserve"> </w:t>
      </w:r>
      <w:proofErr w:type="spellStart"/>
      <w:r w:rsidRPr="001C489F">
        <w:rPr>
          <w:rFonts w:ascii="Arial" w:hAnsi="Arial" w:cs="Arial"/>
          <w:color w:val="000000"/>
          <w:lang w:val="en-US"/>
        </w:rPr>
        <w:t>desc</w:t>
      </w:r>
      <w:r w:rsidR="00350A5F">
        <w:rPr>
          <w:rFonts w:ascii="Arial" w:hAnsi="Arial" w:cs="Arial"/>
          <w:color w:val="000000"/>
          <w:lang w:val="en-US"/>
        </w:rPr>
        <w:t>obertas</w:t>
      </w:r>
      <w:proofErr w:type="spellEnd"/>
      <w:r w:rsidR="00350A5F">
        <w:rPr>
          <w:rFonts w:ascii="Arial" w:hAnsi="Arial" w:cs="Arial"/>
          <w:color w:val="000000"/>
          <w:lang w:val="en-US"/>
        </w:rPr>
        <w:t xml:space="preserve"> </w:t>
      </w:r>
      <w:proofErr w:type="spellStart"/>
      <w:r w:rsidR="00350A5F">
        <w:rPr>
          <w:rFonts w:ascii="Arial" w:hAnsi="Arial" w:cs="Arial"/>
          <w:color w:val="000000"/>
          <w:lang w:val="en-US"/>
        </w:rPr>
        <w:t>científicas</w:t>
      </w:r>
      <w:proofErr w:type="spellEnd"/>
      <w:r w:rsidR="00350A5F">
        <w:rPr>
          <w:rFonts w:ascii="Arial" w:hAnsi="Arial" w:cs="Arial"/>
          <w:color w:val="000000"/>
          <w:lang w:val="en-US"/>
        </w:rPr>
        <w:t xml:space="preserve"> e </w:t>
      </w:r>
      <w:proofErr w:type="spellStart"/>
      <w:r w:rsidR="00350A5F">
        <w:rPr>
          <w:rFonts w:ascii="Arial" w:hAnsi="Arial" w:cs="Arial"/>
          <w:color w:val="000000"/>
          <w:lang w:val="en-US"/>
        </w:rPr>
        <w:t>modificações</w:t>
      </w:r>
      <w:proofErr w:type="spellEnd"/>
      <w:r w:rsidRPr="001C489F">
        <w:rPr>
          <w:rFonts w:ascii="Arial" w:hAnsi="Arial" w:cs="Arial"/>
          <w:color w:val="000000"/>
          <w:lang w:val="en-US"/>
        </w:rPr>
        <w:t xml:space="preserve"> no </w:t>
      </w:r>
      <w:proofErr w:type="spellStart"/>
      <w:r w:rsidRPr="001C489F">
        <w:rPr>
          <w:rFonts w:ascii="Arial" w:hAnsi="Arial" w:cs="Arial"/>
          <w:color w:val="000000"/>
          <w:lang w:val="en-US"/>
        </w:rPr>
        <w:t>cenário</w:t>
      </w:r>
      <w:proofErr w:type="spellEnd"/>
      <w:r w:rsidRPr="001C489F">
        <w:rPr>
          <w:rFonts w:ascii="Arial" w:hAnsi="Arial" w:cs="Arial"/>
          <w:color w:val="000000"/>
          <w:lang w:val="en-US"/>
        </w:rPr>
        <w:t xml:space="preserve"> </w:t>
      </w:r>
      <w:proofErr w:type="spellStart"/>
      <w:r w:rsidR="00350A5F">
        <w:rPr>
          <w:rFonts w:ascii="Arial" w:hAnsi="Arial" w:cs="Arial"/>
          <w:color w:val="000000"/>
          <w:lang w:val="en-US"/>
        </w:rPr>
        <w:t>estadual</w:t>
      </w:r>
      <w:proofErr w:type="spellEnd"/>
      <w:r w:rsidR="00350A5F">
        <w:rPr>
          <w:rFonts w:ascii="Arial" w:hAnsi="Arial" w:cs="Arial"/>
          <w:color w:val="000000"/>
          <w:lang w:val="en-US"/>
        </w:rPr>
        <w:t xml:space="preserve">, </w:t>
      </w:r>
      <w:proofErr w:type="spellStart"/>
      <w:r w:rsidRPr="001C489F">
        <w:rPr>
          <w:rFonts w:ascii="Arial" w:hAnsi="Arial" w:cs="Arial"/>
          <w:color w:val="000000"/>
          <w:lang w:val="en-US"/>
        </w:rPr>
        <w:t>nacional</w:t>
      </w:r>
      <w:proofErr w:type="spellEnd"/>
      <w:r w:rsidRPr="001C489F">
        <w:rPr>
          <w:rFonts w:ascii="Arial" w:hAnsi="Arial" w:cs="Arial"/>
          <w:color w:val="000000"/>
          <w:lang w:val="en-US"/>
        </w:rPr>
        <w:t xml:space="preserve"> e </w:t>
      </w:r>
      <w:proofErr w:type="spellStart"/>
      <w:r w:rsidRPr="001C489F">
        <w:rPr>
          <w:rFonts w:ascii="Arial" w:hAnsi="Arial" w:cs="Arial"/>
          <w:color w:val="000000"/>
          <w:lang w:val="en-US"/>
        </w:rPr>
        <w:t>internacional</w:t>
      </w:r>
      <w:proofErr w:type="spellEnd"/>
      <w:r>
        <w:rPr>
          <w:rFonts w:ascii="Arial" w:hAnsi="Arial" w:cs="Arial"/>
          <w:color w:val="000000"/>
          <w:sz w:val="32"/>
          <w:szCs w:val="32"/>
          <w:lang w:val="en-US"/>
        </w:rPr>
        <w:t xml:space="preserve">. </w:t>
      </w:r>
    </w:p>
    <w:p w14:paraId="2B0916DE" w14:textId="065ED585" w:rsidR="007709E7" w:rsidRPr="005C0D3B" w:rsidRDefault="00C64FDA" w:rsidP="00C64FDA">
      <w:pPr>
        <w:widowControl w:val="0"/>
        <w:autoSpaceDE w:val="0"/>
        <w:autoSpaceDN w:val="0"/>
        <w:adjustRightInd w:val="0"/>
        <w:spacing w:line="360" w:lineRule="auto"/>
        <w:jc w:val="both"/>
        <w:rPr>
          <w:rFonts w:ascii="Arial" w:hAnsi="Arial" w:cs="Arial"/>
          <w:color w:val="0000FF"/>
          <w:lang w:val="en-US"/>
        </w:rPr>
      </w:pPr>
      <w:r>
        <w:rPr>
          <w:rFonts w:ascii="Arial" w:hAnsi="Arial" w:cs="Arial"/>
          <w:color w:val="FF0000"/>
          <w:lang w:val="en-US"/>
        </w:rPr>
        <w:tab/>
      </w:r>
      <w:proofErr w:type="spellStart"/>
      <w:r w:rsidRPr="00FB40ED">
        <w:rPr>
          <w:rFonts w:ascii="Arial" w:hAnsi="Arial" w:cs="Arial"/>
          <w:lang w:val="en-US"/>
        </w:rPr>
        <w:t>Poderá</w:t>
      </w:r>
      <w:proofErr w:type="spellEnd"/>
      <w:r w:rsidRPr="00FB40ED">
        <w:rPr>
          <w:rFonts w:ascii="Arial" w:hAnsi="Arial" w:cs="Arial"/>
          <w:lang w:val="en-US"/>
        </w:rPr>
        <w:t xml:space="preserve"> ser </w:t>
      </w:r>
      <w:proofErr w:type="spellStart"/>
      <w:r w:rsidRPr="00FB40ED">
        <w:rPr>
          <w:rFonts w:ascii="Arial" w:hAnsi="Arial" w:cs="Arial"/>
          <w:lang w:val="en-US"/>
        </w:rPr>
        <w:t>utilizada</w:t>
      </w:r>
      <w:proofErr w:type="spellEnd"/>
      <w:r w:rsidRPr="00FB40ED">
        <w:rPr>
          <w:rFonts w:ascii="Arial" w:hAnsi="Arial" w:cs="Arial"/>
          <w:lang w:val="en-US"/>
        </w:rPr>
        <w:t xml:space="preserve"> a </w:t>
      </w:r>
      <w:proofErr w:type="spellStart"/>
      <w:r w:rsidR="005C0D3B" w:rsidRPr="00FB40ED">
        <w:rPr>
          <w:rFonts w:ascii="Arial" w:hAnsi="Arial" w:cs="Arial"/>
          <w:lang w:val="en-US"/>
        </w:rPr>
        <w:t>Introdução</w:t>
      </w:r>
      <w:proofErr w:type="spellEnd"/>
      <w:r w:rsidR="005C0D3B" w:rsidRPr="00FB40ED">
        <w:rPr>
          <w:rFonts w:ascii="Arial" w:hAnsi="Arial" w:cs="Arial"/>
          <w:lang w:val="en-US"/>
        </w:rPr>
        <w:t xml:space="preserve"> </w:t>
      </w:r>
      <w:proofErr w:type="spellStart"/>
      <w:r w:rsidRPr="00FB40ED">
        <w:rPr>
          <w:rFonts w:ascii="Arial" w:hAnsi="Arial" w:cs="Arial"/>
          <w:lang w:val="en-US"/>
        </w:rPr>
        <w:t>mencionada</w:t>
      </w:r>
      <w:proofErr w:type="spellEnd"/>
      <w:r w:rsidRPr="00FB40ED">
        <w:rPr>
          <w:rFonts w:ascii="Arial" w:hAnsi="Arial" w:cs="Arial"/>
          <w:lang w:val="en-US"/>
        </w:rPr>
        <w:t xml:space="preserve"> no Plano </w:t>
      </w:r>
      <w:proofErr w:type="spellStart"/>
      <w:proofErr w:type="gramStart"/>
      <w:r w:rsidRPr="00FB40ED">
        <w:rPr>
          <w:rFonts w:ascii="Arial" w:hAnsi="Arial" w:cs="Arial"/>
          <w:lang w:val="en-US"/>
        </w:rPr>
        <w:t>Estadual</w:t>
      </w:r>
      <w:proofErr w:type="spellEnd"/>
      <w:r w:rsidRPr="00FB40ED">
        <w:rPr>
          <w:rFonts w:ascii="Arial" w:hAnsi="Arial" w:cs="Arial"/>
          <w:lang w:val="en-US"/>
        </w:rPr>
        <w:t xml:space="preserve">  </w:t>
      </w:r>
      <w:proofErr w:type="spellStart"/>
      <w:r w:rsidRPr="00FB40ED">
        <w:rPr>
          <w:rFonts w:ascii="Arial" w:hAnsi="Arial" w:cs="Arial"/>
          <w:lang w:val="en-US"/>
        </w:rPr>
        <w:t>Saúde</w:t>
      </w:r>
      <w:proofErr w:type="spellEnd"/>
      <w:proofErr w:type="gramEnd"/>
      <w:r w:rsidRPr="00FB40ED">
        <w:rPr>
          <w:rFonts w:ascii="Arial" w:hAnsi="Arial" w:cs="Arial"/>
          <w:lang w:val="en-US"/>
        </w:rPr>
        <w:t xml:space="preserve"> de Minas </w:t>
      </w:r>
      <w:proofErr w:type="spellStart"/>
      <w:r w:rsidRPr="00FB40ED">
        <w:rPr>
          <w:rFonts w:ascii="Arial" w:hAnsi="Arial" w:cs="Arial"/>
          <w:lang w:val="en-US"/>
        </w:rPr>
        <w:t>Gerais_SES</w:t>
      </w:r>
      <w:proofErr w:type="spellEnd"/>
      <w:r w:rsidRPr="00FB40ED">
        <w:rPr>
          <w:rFonts w:ascii="Arial" w:hAnsi="Arial" w:cs="Arial"/>
          <w:lang w:val="en-US"/>
        </w:rPr>
        <w:t>/MG</w:t>
      </w:r>
      <w:r w:rsidR="005C0D3B" w:rsidRPr="00FB40ED">
        <w:rPr>
          <w:rFonts w:ascii="Arial" w:hAnsi="Arial" w:cs="Arial"/>
          <w:lang w:val="en-US"/>
        </w:rPr>
        <w:t xml:space="preserve">, </w:t>
      </w:r>
      <w:r w:rsidRPr="00FB40ED">
        <w:rPr>
          <w:rFonts w:ascii="Arial" w:hAnsi="Arial" w:cs="Arial"/>
          <w:lang w:val="en-US"/>
        </w:rPr>
        <w:t xml:space="preserve"> </w:t>
      </w:r>
      <w:proofErr w:type="spellStart"/>
      <w:r w:rsidRPr="00FB40ED">
        <w:rPr>
          <w:rFonts w:ascii="Arial" w:hAnsi="Arial" w:cs="Arial"/>
          <w:lang w:val="en-US"/>
        </w:rPr>
        <w:t>documento</w:t>
      </w:r>
      <w:proofErr w:type="spellEnd"/>
      <w:r w:rsidRPr="00FB40ED">
        <w:rPr>
          <w:rFonts w:ascii="Arial" w:hAnsi="Arial" w:cs="Arial"/>
          <w:lang w:val="en-US"/>
        </w:rPr>
        <w:t xml:space="preserve"> </w:t>
      </w:r>
      <w:proofErr w:type="spellStart"/>
      <w:r w:rsidRPr="00FB40ED">
        <w:rPr>
          <w:rFonts w:ascii="Arial" w:hAnsi="Arial" w:cs="Arial"/>
          <w:lang w:val="en-US"/>
        </w:rPr>
        <w:t>em</w:t>
      </w:r>
      <w:proofErr w:type="spellEnd"/>
      <w:r w:rsidRPr="00FB40ED">
        <w:rPr>
          <w:rFonts w:ascii="Arial" w:hAnsi="Arial" w:cs="Arial"/>
          <w:lang w:val="en-US"/>
        </w:rPr>
        <w:t xml:space="preserve"> </w:t>
      </w:r>
      <w:proofErr w:type="spellStart"/>
      <w:r w:rsidRPr="00FB40ED">
        <w:rPr>
          <w:rFonts w:ascii="Arial" w:hAnsi="Arial" w:cs="Arial"/>
          <w:lang w:val="en-US"/>
        </w:rPr>
        <w:t>anexo</w:t>
      </w:r>
      <w:proofErr w:type="spellEnd"/>
      <w:r w:rsidR="005C0D3B" w:rsidRPr="00FB40ED">
        <w:rPr>
          <w:rFonts w:ascii="Arial" w:hAnsi="Arial" w:cs="Arial"/>
          <w:lang w:val="en-US"/>
        </w:rPr>
        <w:t xml:space="preserve">, </w:t>
      </w:r>
      <w:r w:rsidRPr="00FB40ED">
        <w:rPr>
          <w:rFonts w:ascii="Arial" w:hAnsi="Arial" w:cs="Arial"/>
          <w:lang w:val="en-US"/>
        </w:rPr>
        <w:t xml:space="preserve">  dentro </w:t>
      </w:r>
      <w:r w:rsidR="005C0D3B" w:rsidRPr="00FB40ED">
        <w:rPr>
          <w:rFonts w:ascii="Arial" w:hAnsi="Arial" w:cs="Arial"/>
          <w:lang w:val="en-US"/>
        </w:rPr>
        <w:t xml:space="preserve">do </w:t>
      </w:r>
      <w:r w:rsidRPr="00FB40ED">
        <w:rPr>
          <w:rFonts w:ascii="Arial" w:hAnsi="Arial" w:cs="Arial"/>
          <w:lang w:val="en-US"/>
        </w:rPr>
        <w:t xml:space="preserve"> </w:t>
      </w:r>
      <w:proofErr w:type="spellStart"/>
      <w:r w:rsidRPr="00FB40ED">
        <w:rPr>
          <w:rFonts w:ascii="Arial" w:hAnsi="Arial" w:cs="Arial"/>
          <w:lang w:val="en-US"/>
        </w:rPr>
        <w:t>contexto</w:t>
      </w:r>
      <w:proofErr w:type="spellEnd"/>
      <w:r w:rsidRPr="00FB40ED">
        <w:rPr>
          <w:rFonts w:ascii="Arial" w:hAnsi="Arial" w:cs="Arial"/>
          <w:lang w:val="en-US"/>
        </w:rPr>
        <w:t xml:space="preserve"> municipal </w:t>
      </w:r>
      <w:proofErr w:type="spellStart"/>
      <w:r w:rsidRPr="00FB40ED">
        <w:rPr>
          <w:rFonts w:ascii="Arial" w:hAnsi="Arial" w:cs="Arial"/>
          <w:lang w:val="en-US"/>
        </w:rPr>
        <w:t>contemplando</w:t>
      </w:r>
      <w:proofErr w:type="spellEnd"/>
      <w:r w:rsidRPr="00FB40ED">
        <w:rPr>
          <w:rFonts w:ascii="Arial" w:hAnsi="Arial" w:cs="Arial"/>
          <w:lang w:val="en-US"/>
        </w:rPr>
        <w:t xml:space="preserve"> </w:t>
      </w:r>
      <w:proofErr w:type="spellStart"/>
      <w:r w:rsidRPr="00FB40ED">
        <w:rPr>
          <w:rFonts w:ascii="Arial" w:hAnsi="Arial" w:cs="Arial"/>
          <w:lang w:val="en-US"/>
        </w:rPr>
        <w:t>os</w:t>
      </w:r>
      <w:proofErr w:type="spellEnd"/>
      <w:r w:rsidRPr="00FB40ED">
        <w:rPr>
          <w:rFonts w:ascii="Arial" w:hAnsi="Arial" w:cs="Arial"/>
          <w:lang w:val="en-US"/>
        </w:rPr>
        <w:t xml:space="preserve"> </w:t>
      </w:r>
      <w:proofErr w:type="spellStart"/>
      <w:r w:rsidRPr="00FB40ED">
        <w:rPr>
          <w:rFonts w:ascii="Arial" w:hAnsi="Arial" w:cs="Arial"/>
          <w:lang w:val="en-US"/>
        </w:rPr>
        <w:t>aspectos</w:t>
      </w:r>
      <w:proofErr w:type="spellEnd"/>
      <w:r w:rsidRPr="00FB40ED">
        <w:rPr>
          <w:rFonts w:ascii="Arial" w:hAnsi="Arial" w:cs="Arial"/>
          <w:lang w:val="en-US"/>
        </w:rPr>
        <w:t xml:space="preserve">  Micro e Macro regional</w:t>
      </w:r>
      <w:r w:rsidRPr="005C0D3B">
        <w:rPr>
          <w:rFonts w:ascii="Arial" w:hAnsi="Arial" w:cs="Arial"/>
          <w:color w:val="0000FF"/>
          <w:lang w:val="en-US"/>
        </w:rPr>
        <w:t xml:space="preserve">. </w:t>
      </w:r>
    </w:p>
    <w:p w14:paraId="16BF0A35" w14:textId="48750091" w:rsidR="007709E7" w:rsidRPr="00C64FDA" w:rsidRDefault="007709E7" w:rsidP="007709E7">
      <w:pPr>
        <w:widowControl w:val="0"/>
        <w:autoSpaceDE w:val="0"/>
        <w:autoSpaceDN w:val="0"/>
        <w:adjustRightInd w:val="0"/>
        <w:spacing w:after="240" w:line="360" w:lineRule="atLeast"/>
        <w:jc w:val="center"/>
        <w:rPr>
          <w:rFonts w:ascii="Arial" w:hAnsi="Arial" w:cs="Arial"/>
          <w:b/>
          <w:color w:val="FF0000"/>
        </w:rPr>
      </w:pPr>
      <w:r w:rsidRPr="00C64FDA">
        <w:rPr>
          <w:rFonts w:ascii="Arial" w:hAnsi="Arial" w:cs="Arial"/>
          <w:b/>
          <w:color w:val="FF0000"/>
        </w:rPr>
        <w:t>Incluir as informações municipais</w:t>
      </w:r>
    </w:p>
    <w:p w14:paraId="6CA70F14" w14:textId="77777777" w:rsidR="001C489F" w:rsidRDefault="001C489F" w:rsidP="00B56C78">
      <w:pPr>
        <w:spacing w:line="360" w:lineRule="auto"/>
        <w:jc w:val="both"/>
        <w:rPr>
          <w:rFonts w:ascii="Arial" w:hAnsi="Arial" w:cs="Arial"/>
          <w:color w:val="000000"/>
        </w:rPr>
      </w:pPr>
    </w:p>
    <w:p w14:paraId="5FFA625B" w14:textId="77777777" w:rsidR="001C489F" w:rsidRPr="00B56C78" w:rsidRDefault="001C489F" w:rsidP="00B56C78">
      <w:pPr>
        <w:spacing w:line="360" w:lineRule="auto"/>
        <w:jc w:val="both"/>
        <w:rPr>
          <w:rFonts w:ascii="Arial" w:eastAsia="Times New Roman" w:hAnsi="Arial" w:cs="Arial"/>
        </w:rPr>
      </w:pPr>
      <w:r>
        <w:rPr>
          <w:rFonts w:ascii="Arial" w:hAnsi="Arial" w:cs="Arial"/>
          <w:color w:val="000000"/>
        </w:rPr>
        <w:tab/>
      </w:r>
    </w:p>
    <w:p w14:paraId="239C3313" w14:textId="77777777" w:rsidR="00C376E2" w:rsidRPr="00B56C78" w:rsidRDefault="00C376E2" w:rsidP="00B56C78">
      <w:pPr>
        <w:widowControl w:val="0"/>
        <w:autoSpaceDE w:val="0"/>
        <w:autoSpaceDN w:val="0"/>
        <w:adjustRightInd w:val="0"/>
        <w:spacing w:line="360" w:lineRule="auto"/>
        <w:jc w:val="both"/>
        <w:rPr>
          <w:rFonts w:ascii="Arial" w:hAnsi="Arial" w:cs="Arial"/>
          <w:color w:val="000000"/>
          <w:lang w:val="en-US"/>
        </w:rPr>
      </w:pPr>
    </w:p>
    <w:p w14:paraId="3A60169A" w14:textId="77777777" w:rsidR="00C376E2" w:rsidRPr="00B56C78" w:rsidRDefault="00C376E2" w:rsidP="00B56C78">
      <w:pPr>
        <w:widowControl w:val="0"/>
        <w:autoSpaceDE w:val="0"/>
        <w:autoSpaceDN w:val="0"/>
        <w:adjustRightInd w:val="0"/>
        <w:spacing w:line="360" w:lineRule="auto"/>
        <w:jc w:val="both"/>
        <w:rPr>
          <w:rFonts w:ascii="Arial" w:hAnsi="Arial" w:cs="Arial"/>
          <w:color w:val="000000"/>
          <w:lang w:val="en-US"/>
        </w:rPr>
      </w:pPr>
      <w:r w:rsidRPr="00B56C78">
        <w:rPr>
          <w:rFonts w:ascii="Arial" w:hAnsi="Arial" w:cs="Arial"/>
          <w:color w:val="000000"/>
          <w:lang w:val="en-US"/>
        </w:rPr>
        <w:lastRenderedPageBreak/>
        <w:tab/>
      </w:r>
    </w:p>
    <w:p w14:paraId="134FDC5A" w14:textId="77777777" w:rsidR="001C2C2D" w:rsidRPr="00B56C78" w:rsidRDefault="001C2C2D" w:rsidP="00B56C78">
      <w:pPr>
        <w:widowControl w:val="0"/>
        <w:autoSpaceDE w:val="0"/>
        <w:autoSpaceDN w:val="0"/>
        <w:adjustRightInd w:val="0"/>
        <w:spacing w:line="360" w:lineRule="auto"/>
        <w:jc w:val="both"/>
        <w:rPr>
          <w:rFonts w:ascii="Arial" w:hAnsi="Arial" w:cs="Arial"/>
          <w:b/>
          <w:lang w:val="en-US"/>
        </w:rPr>
      </w:pPr>
    </w:p>
    <w:p w14:paraId="79C52A54" w14:textId="77777777" w:rsidR="001C2C2D" w:rsidRPr="006D75C0" w:rsidRDefault="001C2C2D" w:rsidP="001C2C2D">
      <w:pPr>
        <w:widowControl w:val="0"/>
        <w:autoSpaceDE w:val="0"/>
        <w:autoSpaceDN w:val="0"/>
        <w:adjustRightInd w:val="0"/>
        <w:spacing w:after="240"/>
        <w:jc w:val="both"/>
        <w:rPr>
          <w:rFonts w:ascii="Arial" w:hAnsi="Arial" w:cs="Arial"/>
          <w:b/>
          <w:lang w:val="en-US"/>
        </w:rPr>
      </w:pPr>
    </w:p>
    <w:p w14:paraId="4347666B" w14:textId="05E9184B" w:rsidR="007709E7" w:rsidRDefault="007709E7" w:rsidP="004B6FD7">
      <w:pPr>
        <w:pStyle w:val="NoSpacing"/>
      </w:pPr>
      <w:r w:rsidRPr="009E348A">
        <w:rPr>
          <w:rStyle w:val="Heading1Char"/>
          <w:b/>
        </w:rPr>
        <w:t>2 - OBJETIVO GERAL</w:t>
      </w:r>
      <w:r w:rsidRPr="00945279">
        <w:t xml:space="preserve"> (</w:t>
      </w:r>
      <w:proofErr w:type="spellStart"/>
      <w:r w:rsidRPr="00945279">
        <w:rPr>
          <w:color w:val="FF0000"/>
        </w:rPr>
        <w:t>Poderá</w:t>
      </w:r>
      <w:proofErr w:type="spellEnd"/>
      <w:r w:rsidRPr="00945279">
        <w:rPr>
          <w:color w:val="FF0000"/>
        </w:rPr>
        <w:t xml:space="preserve"> ser </w:t>
      </w:r>
      <w:proofErr w:type="spellStart"/>
      <w:r w:rsidRPr="00945279">
        <w:rPr>
          <w:color w:val="FF0000"/>
        </w:rPr>
        <w:t>baseada</w:t>
      </w:r>
      <w:proofErr w:type="spellEnd"/>
      <w:r w:rsidRPr="00945279">
        <w:rPr>
          <w:color w:val="FF0000"/>
        </w:rPr>
        <w:t xml:space="preserve"> no </w:t>
      </w:r>
      <w:proofErr w:type="spellStart"/>
      <w:r w:rsidRPr="00945279">
        <w:rPr>
          <w:color w:val="FF0000"/>
        </w:rPr>
        <w:t>documento</w:t>
      </w:r>
      <w:proofErr w:type="spellEnd"/>
      <w:r w:rsidRPr="00945279">
        <w:rPr>
          <w:color w:val="FF0000"/>
        </w:rPr>
        <w:t xml:space="preserve"> da </w:t>
      </w:r>
      <w:proofErr w:type="spellStart"/>
      <w:r w:rsidRPr="00945279">
        <w:rPr>
          <w:color w:val="FF0000"/>
        </w:rPr>
        <w:t>Confederação</w:t>
      </w:r>
      <w:proofErr w:type="spellEnd"/>
      <w:r w:rsidRPr="00945279">
        <w:rPr>
          <w:color w:val="FF0000"/>
        </w:rPr>
        <w:t xml:space="preserve"> Nacional dos </w:t>
      </w:r>
      <w:proofErr w:type="spellStart"/>
      <w:r w:rsidRPr="00945279">
        <w:rPr>
          <w:color w:val="FF0000"/>
        </w:rPr>
        <w:t>Municípios</w:t>
      </w:r>
      <w:proofErr w:type="spellEnd"/>
      <w:r w:rsidRPr="00945279">
        <w:rPr>
          <w:color w:val="FF0000"/>
        </w:rPr>
        <w:t xml:space="preserve"> - CNM </w:t>
      </w:r>
      <w:proofErr w:type="spellStart"/>
      <w:r w:rsidRPr="00945279">
        <w:rPr>
          <w:color w:val="FF0000"/>
        </w:rPr>
        <w:t>em</w:t>
      </w:r>
      <w:proofErr w:type="spellEnd"/>
      <w:r w:rsidRPr="00945279">
        <w:rPr>
          <w:color w:val="FF0000"/>
        </w:rPr>
        <w:t xml:space="preserve"> </w:t>
      </w:r>
      <w:proofErr w:type="spellStart"/>
      <w:r w:rsidRPr="00945279">
        <w:rPr>
          <w:color w:val="FF0000"/>
        </w:rPr>
        <w:t>anexo</w:t>
      </w:r>
      <w:proofErr w:type="spellEnd"/>
      <w:r w:rsidRPr="00945279">
        <w:t>):</w:t>
      </w:r>
    </w:p>
    <w:p w14:paraId="48596D5E" w14:textId="77777777" w:rsidR="00945279" w:rsidRPr="00945279" w:rsidRDefault="00945279" w:rsidP="004B6FD7">
      <w:pPr>
        <w:pStyle w:val="NoSpacing"/>
      </w:pPr>
    </w:p>
    <w:p w14:paraId="619AC745" w14:textId="12C24D5B" w:rsidR="007709E7" w:rsidRDefault="007709E7" w:rsidP="009E348A">
      <w:pPr>
        <w:spacing w:line="360" w:lineRule="auto"/>
        <w:jc w:val="both"/>
        <w:rPr>
          <w:rFonts w:ascii="Arial" w:eastAsia="Times New Roman" w:hAnsi="Arial" w:cs="Arial"/>
        </w:rPr>
      </w:pPr>
      <w:r w:rsidRPr="00945279">
        <w:rPr>
          <w:rFonts w:ascii="Arial" w:eastAsia="Times New Roman" w:hAnsi="Arial" w:cs="Arial"/>
        </w:rPr>
        <w:t xml:space="preserve">Aumentar a capacidade de resposta do Município no enfrentamento do novo </w:t>
      </w:r>
      <w:proofErr w:type="spellStart"/>
      <w:r w:rsidRPr="00945279">
        <w:rPr>
          <w:rFonts w:ascii="Arial" w:eastAsia="Times New Roman" w:hAnsi="Arial" w:cs="Arial"/>
        </w:rPr>
        <w:t>coronavírus</w:t>
      </w:r>
      <w:proofErr w:type="spellEnd"/>
      <w:r w:rsidRPr="00945279">
        <w:rPr>
          <w:rFonts w:ascii="Arial" w:eastAsia="Times New Roman" w:hAnsi="Arial" w:cs="Arial"/>
        </w:rPr>
        <w:t xml:space="preserve">, visando a reduzir a incidência e a interrupção da transmissão local, assim como evitar a gravidade dos casos e a mortalidade. </w:t>
      </w:r>
    </w:p>
    <w:p w14:paraId="66A4C6E7" w14:textId="77777777" w:rsidR="00B51042" w:rsidRPr="009E348A" w:rsidRDefault="00B51042" w:rsidP="009E348A">
      <w:pPr>
        <w:spacing w:line="360" w:lineRule="auto"/>
        <w:jc w:val="both"/>
        <w:rPr>
          <w:rFonts w:ascii="Arial" w:eastAsia="Times New Roman" w:hAnsi="Arial" w:cs="Arial"/>
        </w:rPr>
      </w:pPr>
    </w:p>
    <w:p w14:paraId="09DB9157" w14:textId="197D5432" w:rsidR="007709E7" w:rsidRDefault="0054215E" w:rsidP="009E348A">
      <w:pPr>
        <w:pStyle w:val="Heading1"/>
      </w:pPr>
      <w:r w:rsidRPr="009E348A">
        <w:rPr>
          <w:rStyle w:val="Heading2Char"/>
          <w:rFonts w:ascii="Arial" w:hAnsi="Arial" w:cs="Arial"/>
          <w:color w:val="auto"/>
          <w:sz w:val="24"/>
          <w:szCs w:val="24"/>
        </w:rPr>
        <w:t>2.1 - OBJETIVOS ESPECÍFICOS</w:t>
      </w:r>
      <w:r w:rsidRPr="00945279">
        <w:t xml:space="preserve"> </w:t>
      </w:r>
      <w:r w:rsidR="007709E7" w:rsidRPr="00945279">
        <w:t>(</w:t>
      </w:r>
      <w:r w:rsidR="007709E7" w:rsidRPr="00945279">
        <w:rPr>
          <w:color w:val="FF0000"/>
        </w:rPr>
        <w:t>Poderá ser baseada no documento da CNM em anexo</w:t>
      </w:r>
      <w:r w:rsidR="007709E7" w:rsidRPr="00945279">
        <w:t xml:space="preserve">) </w:t>
      </w:r>
    </w:p>
    <w:p w14:paraId="29C591AE" w14:textId="77777777" w:rsidR="00945279" w:rsidRPr="00945279" w:rsidRDefault="00945279" w:rsidP="004B6FD7">
      <w:pPr>
        <w:pStyle w:val="NoSpacing"/>
      </w:pPr>
    </w:p>
    <w:p w14:paraId="3375BDC6" w14:textId="1EA01669" w:rsidR="00945279" w:rsidRPr="00945279" w:rsidRDefault="00945279" w:rsidP="004B6FD7">
      <w:pPr>
        <w:pStyle w:val="ListParagraph"/>
        <w:numPr>
          <w:ilvl w:val="0"/>
          <w:numId w:val="4"/>
        </w:numPr>
        <w:spacing w:after="0" w:line="360" w:lineRule="auto"/>
        <w:jc w:val="both"/>
        <w:rPr>
          <w:rFonts w:ascii="Arial" w:eastAsia="Times New Roman" w:hAnsi="Arial" w:cs="Arial"/>
          <w:sz w:val="24"/>
          <w:szCs w:val="24"/>
        </w:rPr>
      </w:pPr>
      <w:r>
        <w:rPr>
          <w:rFonts w:ascii="Arial" w:eastAsia="Times New Roman" w:hAnsi="Arial" w:cs="Arial"/>
          <w:sz w:val="24"/>
          <w:szCs w:val="24"/>
        </w:rPr>
        <w:t>A</w:t>
      </w:r>
      <w:r w:rsidR="007709E7" w:rsidRPr="00945279">
        <w:rPr>
          <w:rFonts w:ascii="Arial" w:eastAsia="Times New Roman" w:hAnsi="Arial" w:cs="Arial"/>
          <w:sz w:val="24"/>
          <w:szCs w:val="24"/>
        </w:rPr>
        <w:t xml:space="preserve">rticular e integrar as três esferas de gestão; </w:t>
      </w:r>
    </w:p>
    <w:p w14:paraId="2FAE16BE" w14:textId="77777777" w:rsidR="00945279" w:rsidRPr="00945279" w:rsidRDefault="007709E7" w:rsidP="004B6FD7">
      <w:pPr>
        <w:pStyle w:val="ListParagraph"/>
        <w:numPr>
          <w:ilvl w:val="0"/>
          <w:numId w:val="4"/>
        </w:numPr>
        <w:spacing w:after="0" w:line="360" w:lineRule="auto"/>
        <w:jc w:val="both"/>
        <w:rPr>
          <w:rFonts w:ascii="Arial" w:eastAsia="Times New Roman" w:hAnsi="Arial" w:cs="Arial"/>
          <w:sz w:val="24"/>
          <w:szCs w:val="24"/>
        </w:rPr>
      </w:pPr>
      <w:r w:rsidRPr="00945279">
        <w:rPr>
          <w:rFonts w:ascii="Arial" w:eastAsia="Times New Roman" w:hAnsi="Arial" w:cs="Arial"/>
          <w:sz w:val="24"/>
          <w:szCs w:val="24"/>
        </w:rPr>
        <w:t xml:space="preserve">garantir a cobertura diagnóstica e de tratamento com transmissão, inclusive aos portadores assintomáticos; </w:t>
      </w:r>
    </w:p>
    <w:p w14:paraId="2FFDE208" w14:textId="56EFEFBF" w:rsidR="00945279" w:rsidRPr="00945279" w:rsidRDefault="00945279" w:rsidP="004B6FD7">
      <w:pPr>
        <w:pStyle w:val="ListParagraph"/>
        <w:numPr>
          <w:ilvl w:val="0"/>
          <w:numId w:val="4"/>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G</w:t>
      </w:r>
      <w:r w:rsidR="007709E7" w:rsidRPr="00945279">
        <w:rPr>
          <w:rFonts w:ascii="Arial" w:eastAsia="Times New Roman" w:hAnsi="Arial" w:cs="Arial"/>
          <w:sz w:val="24"/>
          <w:szCs w:val="24"/>
        </w:rPr>
        <w:t>arantir as ações integradas de vigilância, atenção primária à saúde e de Média e alta complexidade.</w:t>
      </w:r>
    </w:p>
    <w:p w14:paraId="27A0F505" w14:textId="592890C6" w:rsidR="00945279" w:rsidRPr="00945279" w:rsidRDefault="00945279" w:rsidP="004B6FD7">
      <w:pPr>
        <w:pStyle w:val="ListParagraph"/>
        <w:numPr>
          <w:ilvl w:val="0"/>
          <w:numId w:val="4"/>
        </w:numPr>
        <w:spacing w:after="0" w:line="360" w:lineRule="auto"/>
        <w:jc w:val="both"/>
        <w:rPr>
          <w:rFonts w:ascii="Arial" w:eastAsia="Times New Roman" w:hAnsi="Arial" w:cs="Arial"/>
          <w:sz w:val="24"/>
          <w:szCs w:val="24"/>
        </w:rPr>
      </w:pPr>
      <w:r>
        <w:rPr>
          <w:rFonts w:ascii="Arial" w:eastAsia="Times New Roman" w:hAnsi="Arial" w:cs="Arial"/>
          <w:sz w:val="24"/>
          <w:szCs w:val="24"/>
        </w:rPr>
        <w:t>R</w:t>
      </w:r>
      <w:r w:rsidR="007709E7" w:rsidRPr="00945279">
        <w:rPr>
          <w:rFonts w:ascii="Arial" w:eastAsia="Times New Roman" w:hAnsi="Arial" w:cs="Arial"/>
          <w:sz w:val="24"/>
          <w:szCs w:val="24"/>
        </w:rPr>
        <w:t xml:space="preserve">emanejar, atualizar e capacitar recursos humanos; </w:t>
      </w:r>
    </w:p>
    <w:p w14:paraId="2712E278" w14:textId="77777777" w:rsidR="00945279" w:rsidRPr="00945279" w:rsidRDefault="007709E7" w:rsidP="004B6FD7">
      <w:pPr>
        <w:pStyle w:val="ListParagraph"/>
        <w:numPr>
          <w:ilvl w:val="0"/>
          <w:numId w:val="4"/>
        </w:numPr>
        <w:spacing w:after="0" w:line="360" w:lineRule="auto"/>
        <w:jc w:val="both"/>
        <w:rPr>
          <w:rFonts w:ascii="Arial" w:eastAsia="Times New Roman" w:hAnsi="Arial" w:cs="Arial"/>
          <w:sz w:val="24"/>
          <w:szCs w:val="24"/>
        </w:rPr>
      </w:pPr>
      <w:r w:rsidRPr="00945279">
        <w:rPr>
          <w:rFonts w:ascii="Arial" w:eastAsia="Times New Roman" w:hAnsi="Arial" w:cs="Arial"/>
          <w:sz w:val="24"/>
          <w:szCs w:val="24"/>
        </w:rPr>
        <w:t xml:space="preserve">desenvolver ações de educação em saúde para adesão às estratégias; </w:t>
      </w:r>
    </w:p>
    <w:p w14:paraId="1AF9CF0F" w14:textId="2EBCDEA2" w:rsidR="00945279" w:rsidRPr="00945279" w:rsidRDefault="00945279" w:rsidP="004B6FD7">
      <w:pPr>
        <w:pStyle w:val="ListParagraph"/>
        <w:numPr>
          <w:ilvl w:val="0"/>
          <w:numId w:val="4"/>
        </w:numPr>
        <w:spacing w:after="0" w:line="360" w:lineRule="auto"/>
        <w:jc w:val="both"/>
        <w:rPr>
          <w:rFonts w:ascii="Arial" w:eastAsia="Times New Roman" w:hAnsi="Arial" w:cs="Arial"/>
          <w:sz w:val="24"/>
          <w:szCs w:val="24"/>
        </w:rPr>
      </w:pPr>
      <w:r>
        <w:rPr>
          <w:rFonts w:ascii="Arial" w:eastAsia="Times New Roman" w:hAnsi="Arial" w:cs="Arial"/>
          <w:sz w:val="24"/>
          <w:szCs w:val="24"/>
        </w:rPr>
        <w:t>R</w:t>
      </w:r>
      <w:r w:rsidR="007709E7" w:rsidRPr="00945279">
        <w:rPr>
          <w:rFonts w:ascii="Arial" w:eastAsia="Times New Roman" w:hAnsi="Arial" w:cs="Arial"/>
          <w:sz w:val="24"/>
          <w:szCs w:val="24"/>
        </w:rPr>
        <w:t xml:space="preserve">ealizar o monitoramento epidemiológico do comportamento do </w:t>
      </w:r>
      <w:proofErr w:type="spellStart"/>
      <w:r w:rsidR="007709E7" w:rsidRPr="00945279">
        <w:rPr>
          <w:rFonts w:ascii="Arial" w:eastAsia="Times New Roman" w:hAnsi="Arial" w:cs="Arial"/>
          <w:sz w:val="24"/>
          <w:szCs w:val="24"/>
        </w:rPr>
        <w:t>coronavírus</w:t>
      </w:r>
      <w:proofErr w:type="spellEnd"/>
      <w:r w:rsidR="007709E7" w:rsidRPr="00945279">
        <w:rPr>
          <w:rFonts w:ascii="Arial" w:eastAsia="Times New Roman" w:hAnsi="Arial" w:cs="Arial"/>
          <w:sz w:val="24"/>
          <w:szCs w:val="24"/>
        </w:rPr>
        <w:t xml:space="preserve"> (Covid-19), possibilitando a adoção de medidas oportunas; </w:t>
      </w:r>
    </w:p>
    <w:p w14:paraId="3FF11062" w14:textId="3CF65899" w:rsidR="00945279" w:rsidRPr="00945279" w:rsidRDefault="00945279" w:rsidP="004B6FD7">
      <w:pPr>
        <w:pStyle w:val="ListParagraph"/>
        <w:numPr>
          <w:ilvl w:val="0"/>
          <w:numId w:val="4"/>
        </w:numPr>
        <w:spacing w:after="0" w:line="360" w:lineRule="auto"/>
        <w:jc w:val="both"/>
        <w:rPr>
          <w:rFonts w:ascii="Arial" w:eastAsia="Times New Roman" w:hAnsi="Arial" w:cs="Arial"/>
          <w:sz w:val="24"/>
          <w:szCs w:val="24"/>
        </w:rPr>
      </w:pPr>
      <w:r>
        <w:rPr>
          <w:rFonts w:ascii="Arial" w:eastAsia="Times New Roman" w:hAnsi="Arial" w:cs="Arial"/>
          <w:sz w:val="24"/>
          <w:szCs w:val="24"/>
        </w:rPr>
        <w:t>G</w:t>
      </w:r>
      <w:r w:rsidR="007709E7" w:rsidRPr="00945279">
        <w:rPr>
          <w:rFonts w:ascii="Arial" w:eastAsia="Times New Roman" w:hAnsi="Arial" w:cs="Arial"/>
          <w:sz w:val="24"/>
          <w:szCs w:val="24"/>
        </w:rPr>
        <w:t xml:space="preserve">arantir a qualidade, a completude e a oportunidade da informação; </w:t>
      </w:r>
    </w:p>
    <w:p w14:paraId="1979747C" w14:textId="27EA47DC" w:rsidR="00945279" w:rsidRPr="00945279" w:rsidRDefault="00945279" w:rsidP="004B6FD7">
      <w:pPr>
        <w:pStyle w:val="ListParagraph"/>
        <w:numPr>
          <w:ilvl w:val="0"/>
          <w:numId w:val="4"/>
        </w:numPr>
        <w:spacing w:after="0" w:line="360" w:lineRule="auto"/>
        <w:jc w:val="both"/>
        <w:rPr>
          <w:rFonts w:ascii="Arial" w:eastAsia="Times New Roman" w:hAnsi="Arial" w:cs="Arial"/>
          <w:sz w:val="24"/>
          <w:szCs w:val="24"/>
        </w:rPr>
      </w:pPr>
      <w:r>
        <w:rPr>
          <w:rFonts w:ascii="Arial" w:eastAsia="Times New Roman" w:hAnsi="Arial" w:cs="Arial"/>
          <w:sz w:val="24"/>
          <w:szCs w:val="24"/>
        </w:rPr>
        <w:t>G</w:t>
      </w:r>
      <w:r w:rsidR="007709E7" w:rsidRPr="00945279">
        <w:rPr>
          <w:rFonts w:ascii="Arial" w:eastAsia="Times New Roman" w:hAnsi="Arial" w:cs="Arial"/>
          <w:sz w:val="24"/>
          <w:szCs w:val="24"/>
        </w:rPr>
        <w:t xml:space="preserve">arantir a supervisão e o apoio técnico integrado da implementação do plano, visando à efetividade e à sustentabilidade das ações; </w:t>
      </w:r>
    </w:p>
    <w:p w14:paraId="486204ED" w14:textId="63768399" w:rsidR="007709E7" w:rsidRPr="00822CA2" w:rsidRDefault="007709E7" w:rsidP="004B6FD7">
      <w:pPr>
        <w:pStyle w:val="ListParagraph"/>
        <w:numPr>
          <w:ilvl w:val="0"/>
          <w:numId w:val="4"/>
        </w:numPr>
        <w:spacing w:after="0" w:line="360" w:lineRule="auto"/>
        <w:jc w:val="both"/>
        <w:rPr>
          <w:rFonts w:ascii="Arial" w:eastAsia="Times New Roman" w:hAnsi="Arial" w:cs="Arial"/>
          <w:sz w:val="24"/>
          <w:szCs w:val="24"/>
        </w:rPr>
      </w:pPr>
      <w:r w:rsidRPr="00945279">
        <w:rPr>
          <w:rFonts w:ascii="Arial" w:eastAsia="Times New Roman" w:hAnsi="Arial" w:cs="Arial"/>
          <w:sz w:val="24"/>
          <w:szCs w:val="24"/>
        </w:rPr>
        <w:t xml:space="preserve">Acompanhar, monitorar os tratamentos </w:t>
      </w:r>
      <w:r w:rsidRPr="00822CA2">
        <w:rPr>
          <w:rFonts w:ascii="Arial" w:eastAsia="Times New Roman" w:hAnsi="Arial" w:cs="Arial"/>
          <w:sz w:val="24"/>
          <w:szCs w:val="24"/>
        </w:rPr>
        <w:t>dos casos suspeitos, graves e curados.</w:t>
      </w:r>
    </w:p>
    <w:p w14:paraId="7363C4BF" w14:textId="77777777" w:rsidR="007709E7" w:rsidRPr="00945279" w:rsidRDefault="007709E7" w:rsidP="004B6FD7">
      <w:pPr>
        <w:spacing w:line="360" w:lineRule="auto"/>
        <w:jc w:val="both"/>
        <w:rPr>
          <w:rFonts w:ascii="Arial" w:eastAsia="Times New Roman" w:hAnsi="Arial" w:cs="Arial"/>
        </w:rPr>
      </w:pPr>
    </w:p>
    <w:p w14:paraId="1BF5DD37" w14:textId="77777777" w:rsidR="001C2C2D" w:rsidRPr="00945279" w:rsidRDefault="001C2C2D" w:rsidP="004B6FD7">
      <w:pPr>
        <w:spacing w:line="360" w:lineRule="auto"/>
        <w:jc w:val="both"/>
        <w:rPr>
          <w:rFonts w:ascii="Arial" w:hAnsi="Arial" w:cs="Arial"/>
        </w:rPr>
      </w:pPr>
    </w:p>
    <w:p w14:paraId="189761E3" w14:textId="78151AA5" w:rsidR="0054215E" w:rsidRDefault="0054215E" w:rsidP="004B6FD7">
      <w:pPr>
        <w:pStyle w:val="NoSpacing"/>
      </w:pPr>
      <w:r w:rsidRPr="009E348A">
        <w:rPr>
          <w:rStyle w:val="Heading1Char"/>
          <w:b/>
        </w:rPr>
        <w:t>3 - META</w:t>
      </w:r>
      <w:r w:rsidRPr="00945279">
        <w:t xml:space="preserve"> (</w:t>
      </w:r>
      <w:proofErr w:type="spellStart"/>
      <w:r w:rsidRPr="00945279">
        <w:t>Poderá</w:t>
      </w:r>
      <w:proofErr w:type="spellEnd"/>
      <w:r w:rsidRPr="00945279">
        <w:t xml:space="preserve"> ser </w:t>
      </w:r>
      <w:proofErr w:type="spellStart"/>
      <w:r w:rsidRPr="00945279">
        <w:t>baseada</w:t>
      </w:r>
      <w:proofErr w:type="spellEnd"/>
      <w:r w:rsidRPr="00945279">
        <w:t xml:space="preserve"> </w:t>
      </w:r>
      <w:proofErr w:type="spellStart"/>
      <w:r w:rsidRPr="00945279">
        <w:t>nos</w:t>
      </w:r>
      <w:proofErr w:type="spellEnd"/>
      <w:r w:rsidRPr="00945279">
        <w:t xml:space="preserve"> </w:t>
      </w:r>
      <w:proofErr w:type="spellStart"/>
      <w:r w:rsidRPr="00945279">
        <w:t>documentos</w:t>
      </w:r>
      <w:proofErr w:type="spellEnd"/>
      <w:r w:rsidRPr="00945279">
        <w:t xml:space="preserve"> </w:t>
      </w:r>
      <w:proofErr w:type="spellStart"/>
      <w:r w:rsidRPr="00945279">
        <w:t>em</w:t>
      </w:r>
      <w:proofErr w:type="spellEnd"/>
      <w:r w:rsidRPr="00945279">
        <w:t xml:space="preserve"> </w:t>
      </w:r>
      <w:proofErr w:type="spellStart"/>
      <w:r w:rsidRPr="00945279">
        <w:t>anexo</w:t>
      </w:r>
      <w:proofErr w:type="spellEnd"/>
      <w:r w:rsidRPr="00945279">
        <w:t xml:space="preserve"> CNM e SES/</w:t>
      </w:r>
      <w:proofErr w:type="gramStart"/>
      <w:r w:rsidRPr="00945279">
        <w:t>MG )</w:t>
      </w:r>
      <w:proofErr w:type="gramEnd"/>
      <w:r w:rsidRPr="00945279">
        <w:t xml:space="preserve"> </w:t>
      </w:r>
    </w:p>
    <w:p w14:paraId="6C49CEDA" w14:textId="77777777" w:rsidR="004B6FD7" w:rsidRPr="00945279" w:rsidRDefault="004B6FD7" w:rsidP="004B6FD7">
      <w:pPr>
        <w:pStyle w:val="NoSpacing"/>
      </w:pPr>
    </w:p>
    <w:p w14:paraId="02930AE6" w14:textId="77777777" w:rsidR="0054215E" w:rsidRPr="00945279" w:rsidRDefault="0054215E" w:rsidP="00B51042">
      <w:pPr>
        <w:pStyle w:val="ListParagraph"/>
        <w:widowControl w:val="0"/>
        <w:numPr>
          <w:ilvl w:val="0"/>
          <w:numId w:val="1"/>
        </w:numPr>
        <w:tabs>
          <w:tab w:val="left" w:pos="284"/>
        </w:tabs>
        <w:spacing w:after="0" w:line="360" w:lineRule="auto"/>
        <w:ind w:left="426" w:firstLine="0"/>
        <w:jc w:val="both"/>
        <w:rPr>
          <w:rFonts w:ascii="Arial" w:hAnsi="Arial" w:cs="Arial"/>
          <w:sz w:val="24"/>
          <w:szCs w:val="24"/>
        </w:rPr>
      </w:pPr>
      <w:r w:rsidRPr="00945279">
        <w:rPr>
          <w:rFonts w:ascii="Arial" w:hAnsi="Arial" w:cs="Arial"/>
          <w:sz w:val="24"/>
          <w:szCs w:val="24"/>
        </w:rPr>
        <w:t xml:space="preserve">Notificar e investigar, em tempo oportuno, 100% dos casos de </w:t>
      </w:r>
      <w:proofErr w:type="spellStart"/>
      <w:r w:rsidRPr="00945279">
        <w:rPr>
          <w:rFonts w:ascii="Arial" w:hAnsi="Arial" w:cs="Arial"/>
          <w:sz w:val="24"/>
          <w:szCs w:val="24"/>
        </w:rPr>
        <w:t>Coronavírus</w:t>
      </w:r>
      <w:proofErr w:type="spellEnd"/>
      <w:r w:rsidRPr="00945279">
        <w:rPr>
          <w:rFonts w:ascii="Arial" w:hAnsi="Arial" w:cs="Arial"/>
          <w:sz w:val="24"/>
          <w:szCs w:val="24"/>
        </w:rPr>
        <w:t>;</w:t>
      </w:r>
    </w:p>
    <w:p w14:paraId="5E15CD54" w14:textId="77777777" w:rsidR="0054215E" w:rsidRPr="00945279" w:rsidRDefault="0054215E" w:rsidP="00B51042">
      <w:pPr>
        <w:pStyle w:val="ListParagraph"/>
        <w:widowControl w:val="0"/>
        <w:numPr>
          <w:ilvl w:val="0"/>
          <w:numId w:val="1"/>
        </w:numPr>
        <w:tabs>
          <w:tab w:val="left" w:pos="284"/>
        </w:tabs>
        <w:spacing w:after="0" w:line="360" w:lineRule="auto"/>
        <w:ind w:left="426" w:firstLine="0"/>
        <w:jc w:val="both"/>
        <w:rPr>
          <w:rFonts w:ascii="Arial" w:hAnsi="Arial" w:cs="Arial"/>
          <w:sz w:val="24"/>
          <w:szCs w:val="24"/>
        </w:rPr>
      </w:pPr>
      <w:r w:rsidRPr="00945279">
        <w:rPr>
          <w:rFonts w:ascii="Arial" w:hAnsi="Arial" w:cs="Arial"/>
          <w:sz w:val="24"/>
          <w:szCs w:val="24"/>
        </w:rPr>
        <w:t xml:space="preserve">Investigar, oportunamente, 100% dos óbitos suspeitos por </w:t>
      </w:r>
      <w:proofErr w:type="spellStart"/>
      <w:r w:rsidRPr="00945279">
        <w:rPr>
          <w:rFonts w:ascii="Arial" w:hAnsi="Arial" w:cs="Arial"/>
          <w:sz w:val="24"/>
          <w:szCs w:val="24"/>
        </w:rPr>
        <w:t>Coronavírus</w:t>
      </w:r>
      <w:proofErr w:type="spellEnd"/>
      <w:r w:rsidRPr="00945279">
        <w:rPr>
          <w:rFonts w:ascii="Arial" w:hAnsi="Arial" w:cs="Arial"/>
          <w:sz w:val="24"/>
          <w:szCs w:val="24"/>
        </w:rPr>
        <w:t>;</w:t>
      </w:r>
    </w:p>
    <w:p w14:paraId="178D08CD" w14:textId="77777777" w:rsidR="0054215E" w:rsidRDefault="0054215E" w:rsidP="004B6FD7">
      <w:pPr>
        <w:spacing w:line="360" w:lineRule="auto"/>
        <w:jc w:val="both"/>
        <w:rPr>
          <w:rFonts w:ascii="Arial" w:hAnsi="Arial" w:cs="Arial"/>
        </w:rPr>
      </w:pPr>
    </w:p>
    <w:p w14:paraId="225A2F7C" w14:textId="77777777" w:rsidR="00BD41B0" w:rsidRPr="00945279" w:rsidRDefault="00BD41B0" w:rsidP="004B6FD7">
      <w:pPr>
        <w:spacing w:line="360" w:lineRule="auto"/>
        <w:jc w:val="both"/>
        <w:rPr>
          <w:rFonts w:ascii="Arial" w:hAnsi="Arial" w:cs="Arial"/>
        </w:rPr>
      </w:pPr>
    </w:p>
    <w:p w14:paraId="680DED13" w14:textId="5ECC1B58" w:rsidR="0054215E" w:rsidRPr="004B6FD7" w:rsidRDefault="0054215E" w:rsidP="004B6FD7">
      <w:pPr>
        <w:pStyle w:val="NoSpacing"/>
      </w:pPr>
      <w:r w:rsidRPr="009E348A">
        <w:rPr>
          <w:rStyle w:val="Heading1Char"/>
          <w:b/>
        </w:rPr>
        <w:t>4 - ESTRATÉGIAS</w:t>
      </w:r>
      <w:r w:rsidRPr="004B6FD7">
        <w:t xml:space="preserve"> (</w:t>
      </w:r>
      <w:proofErr w:type="spellStart"/>
      <w:r w:rsidRPr="004B6FD7">
        <w:t>Poderão</w:t>
      </w:r>
      <w:proofErr w:type="spellEnd"/>
      <w:r w:rsidRPr="004B6FD7">
        <w:t xml:space="preserve"> ser </w:t>
      </w:r>
      <w:proofErr w:type="spellStart"/>
      <w:r w:rsidRPr="004B6FD7">
        <w:t>baseadas</w:t>
      </w:r>
      <w:proofErr w:type="spellEnd"/>
      <w:r w:rsidRPr="004B6FD7">
        <w:t xml:space="preserve"> </w:t>
      </w:r>
      <w:proofErr w:type="spellStart"/>
      <w:r w:rsidRPr="004B6FD7">
        <w:t>nos</w:t>
      </w:r>
      <w:proofErr w:type="spellEnd"/>
      <w:r w:rsidRPr="004B6FD7">
        <w:t xml:space="preserve"> </w:t>
      </w:r>
      <w:proofErr w:type="spellStart"/>
      <w:r w:rsidRPr="004B6FD7">
        <w:t>documentos</w:t>
      </w:r>
      <w:proofErr w:type="spellEnd"/>
      <w:r w:rsidRPr="004B6FD7">
        <w:t xml:space="preserve"> </w:t>
      </w:r>
      <w:proofErr w:type="spellStart"/>
      <w:r w:rsidRPr="004B6FD7">
        <w:t>em</w:t>
      </w:r>
      <w:proofErr w:type="spellEnd"/>
      <w:r w:rsidRPr="004B6FD7">
        <w:t xml:space="preserve"> </w:t>
      </w:r>
      <w:proofErr w:type="spellStart"/>
      <w:r w:rsidRPr="004B6FD7">
        <w:t>anexo</w:t>
      </w:r>
      <w:proofErr w:type="spellEnd"/>
      <w:r w:rsidRPr="004B6FD7">
        <w:t xml:space="preserve"> CNM</w:t>
      </w:r>
      <w:r w:rsidR="00B319E6">
        <w:t xml:space="preserve"> e </w:t>
      </w:r>
      <w:proofErr w:type="spellStart"/>
      <w:proofErr w:type="gramStart"/>
      <w:r w:rsidR="00B319E6">
        <w:t>também</w:t>
      </w:r>
      <w:proofErr w:type="spellEnd"/>
      <w:r w:rsidR="00B319E6">
        <w:t xml:space="preserve">  do</w:t>
      </w:r>
      <w:proofErr w:type="gramEnd"/>
      <w:r w:rsidR="00B319E6">
        <w:t xml:space="preserve"> </w:t>
      </w:r>
      <w:proofErr w:type="spellStart"/>
      <w:r w:rsidR="00B319E6">
        <w:t>Boletim</w:t>
      </w:r>
      <w:proofErr w:type="spellEnd"/>
      <w:r w:rsidR="00B319E6">
        <w:t xml:space="preserve"> </w:t>
      </w:r>
      <w:proofErr w:type="spellStart"/>
      <w:r w:rsidR="00B319E6">
        <w:t>Epidemiológico</w:t>
      </w:r>
      <w:proofErr w:type="spellEnd"/>
      <w:r w:rsidR="00B319E6">
        <w:t xml:space="preserve"> 07 – </w:t>
      </w:r>
      <w:proofErr w:type="spellStart"/>
      <w:r w:rsidR="00B319E6">
        <w:t>Emitido</w:t>
      </w:r>
      <w:proofErr w:type="spellEnd"/>
      <w:r w:rsidR="00B319E6">
        <w:t xml:space="preserve"> </w:t>
      </w:r>
      <w:proofErr w:type="spellStart"/>
      <w:r w:rsidR="00B319E6">
        <w:t>pelo</w:t>
      </w:r>
      <w:proofErr w:type="spellEnd"/>
      <w:r w:rsidR="00B319E6">
        <w:t xml:space="preserve"> </w:t>
      </w:r>
      <w:proofErr w:type="spellStart"/>
      <w:r w:rsidR="00B319E6">
        <w:t>Ministério</w:t>
      </w:r>
      <w:proofErr w:type="spellEnd"/>
      <w:r w:rsidR="00B319E6">
        <w:t xml:space="preserve"> da </w:t>
      </w:r>
      <w:proofErr w:type="spellStart"/>
      <w:r w:rsidR="00B319E6">
        <w:t>Saúde</w:t>
      </w:r>
      <w:proofErr w:type="spellEnd"/>
      <w:r w:rsidRPr="004B6FD7">
        <w:t xml:space="preserve">) </w:t>
      </w:r>
    </w:p>
    <w:p w14:paraId="66916CB7" w14:textId="77777777" w:rsidR="004B6FD7" w:rsidRPr="004B6FD7" w:rsidRDefault="004B6FD7" w:rsidP="004B6FD7">
      <w:pPr>
        <w:pStyle w:val="NoSpacing"/>
      </w:pPr>
    </w:p>
    <w:p w14:paraId="794CEF08" w14:textId="77777777" w:rsidR="0054215E" w:rsidRPr="004B6FD7" w:rsidRDefault="0054215E" w:rsidP="004B6FD7">
      <w:pPr>
        <w:spacing w:line="360" w:lineRule="auto"/>
        <w:jc w:val="both"/>
        <w:rPr>
          <w:rFonts w:ascii="Arial" w:eastAsia="Times New Roman" w:hAnsi="Arial" w:cs="Arial"/>
        </w:rPr>
      </w:pPr>
      <w:r w:rsidRPr="004B6FD7">
        <w:rPr>
          <w:rFonts w:ascii="Arial" w:eastAsia="Times New Roman" w:hAnsi="Arial" w:cs="Arial"/>
        </w:rPr>
        <w:t>A implantação e a execução das ações previstas no plano serão viabilizadas a partir das seguintes estratégias:</w:t>
      </w:r>
    </w:p>
    <w:p w14:paraId="177AECC9" w14:textId="77777777" w:rsidR="0054215E" w:rsidRPr="004B6FD7" w:rsidRDefault="0054215E" w:rsidP="004B6FD7">
      <w:pPr>
        <w:spacing w:line="360" w:lineRule="auto"/>
        <w:jc w:val="both"/>
        <w:rPr>
          <w:rFonts w:ascii="Arial" w:eastAsia="Times New Roman" w:hAnsi="Arial" w:cs="Arial"/>
        </w:rPr>
      </w:pPr>
      <w:r w:rsidRPr="004B6FD7">
        <w:rPr>
          <w:rFonts w:ascii="Arial" w:eastAsia="Times New Roman" w:hAnsi="Arial" w:cs="Arial"/>
        </w:rPr>
        <w:t xml:space="preserve"> </w:t>
      </w:r>
    </w:p>
    <w:p w14:paraId="75C38A5B" w14:textId="3369E44F" w:rsidR="004B6FD7" w:rsidRPr="00BD41B0" w:rsidRDefault="00BD41B0" w:rsidP="004B6FD7">
      <w:pPr>
        <w:pStyle w:val="ListParagraph"/>
        <w:numPr>
          <w:ilvl w:val="0"/>
          <w:numId w:val="5"/>
        </w:numPr>
        <w:spacing w:after="0" w:line="360" w:lineRule="auto"/>
        <w:jc w:val="both"/>
        <w:rPr>
          <w:rFonts w:ascii="Arial" w:eastAsia="Times New Roman" w:hAnsi="Arial" w:cs="Arial"/>
          <w:sz w:val="24"/>
          <w:szCs w:val="24"/>
        </w:rPr>
      </w:pPr>
      <w:r w:rsidRPr="00BD41B0">
        <w:rPr>
          <w:rFonts w:ascii="Arial" w:eastAsia="Times New Roman" w:hAnsi="Arial" w:cs="Arial"/>
          <w:sz w:val="24"/>
          <w:szCs w:val="24"/>
        </w:rPr>
        <w:t>C</w:t>
      </w:r>
      <w:r w:rsidR="0054215E" w:rsidRPr="00BD41B0">
        <w:rPr>
          <w:rFonts w:ascii="Arial" w:eastAsia="Times New Roman" w:hAnsi="Arial" w:cs="Arial"/>
          <w:sz w:val="24"/>
          <w:szCs w:val="24"/>
        </w:rPr>
        <w:t xml:space="preserve">oordenação das ações de enfrentamento do novo </w:t>
      </w:r>
      <w:proofErr w:type="spellStart"/>
      <w:r w:rsidR="0054215E" w:rsidRPr="00BD41B0">
        <w:rPr>
          <w:rFonts w:ascii="Arial" w:eastAsia="Times New Roman" w:hAnsi="Arial" w:cs="Arial"/>
          <w:sz w:val="24"/>
          <w:szCs w:val="24"/>
        </w:rPr>
        <w:t>coronavírus</w:t>
      </w:r>
      <w:proofErr w:type="spellEnd"/>
      <w:r w:rsidR="0054215E" w:rsidRPr="00BD41B0">
        <w:rPr>
          <w:rFonts w:ascii="Arial" w:eastAsia="Times New Roman" w:hAnsi="Arial" w:cs="Arial"/>
          <w:sz w:val="24"/>
          <w:szCs w:val="24"/>
        </w:rPr>
        <w:t xml:space="preserve"> (Covid-19) realizada pela instituição de um Gabinete de Crise responsável em coordenar todas as ações</w:t>
      </w:r>
    </w:p>
    <w:p w14:paraId="7FA98509" w14:textId="44277A03" w:rsidR="0054215E" w:rsidRPr="00BD41B0" w:rsidRDefault="00BD41B0" w:rsidP="004B6FD7">
      <w:pPr>
        <w:pStyle w:val="ListParagraph"/>
        <w:numPr>
          <w:ilvl w:val="0"/>
          <w:numId w:val="5"/>
        </w:numPr>
        <w:spacing w:after="0" w:line="360" w:lineRule="auto"/>
        <w:jc w:val="both"/>
        <w:rPr>
          <w:rFonts w:ascii="Arial" w:eastAsia="Times New Roman" w:hAnsi="Arial" w:cs="Arial"/>
          <w:sz w:val="24"/>
          <w:szCs w:val="24"/>
        </w:rPr>
      </w:pPr>
      <w:r w:rsidRPr="00BD41B0">
        <w:rPr>
          <w:rFonts w:ascii="Arial" w:eastAsia="Times New Roman" w:hAnsi="Arial" w:cs="Arial"/>
          <w:sz w:val="24"/>
          <w:szCs w:val="24"/>
        </w:rPr>
        <w:t xml:space="preserve"> D</w:t>
      </w:r>
      <w:r w:rsidR="0054215E" w:rsidRPr="00BD41B0">
        <w:rPr>
          <w:rFonts w:ascii="Arial" w:eastAsia="Times New Roman" w:hAnsi="Arial" w:cs="Arial"/>
          <w:sz w:val="24"/>
          <w:szCs w:val="24"/>
        </w:rPr>
        <w:t xml:space="preserve">e acordo com critérios utilizados no plano, dimensionar a força de trabalho e os recursos necessários (econômicos, materiais, físicos, equipamentos etc.); </w:t>
      </w:r>
    </w:p>
    <w:p w14:paraId="0555559E" w14:textId="1732A6F4" w:rsidR="004B6FD7" w:rsidRPr="00BD41B0" w:rsidRDefault="00BD41B0" w:rsidP="004B6FD7">
      <w:pPr>
        <w:pStyle w:val="ListParagraph"/>
        <w:numPr>
          <w:ilvl w:val="0"/>
          <w:numId w:val="5"/>
        </w:numPr>
        <w:spacing w:after="0" w:line="360" w:lineRule="auto"/>
        <w:jc w:val="both"/>
        <w:rPr>
          <w:rFonts w:ascii="Arial" w:eastAsia="Times New Roman" w:hAnsi="Arial" w:cs="Arial"/>
          <w:sz w:val="24"/>
          <w:szCs w:val="24"/>
        </w:rPr>
      </w:pPr>
      <w:r w:rsidRPr="00BD41B0">
        <w:rPr>
          <w:rFonts w:ascii="Arial" w:eastAsia="Times New Roman" w:hAnsi="Arial" w:cs="Arial"/>
          <w:sz w:val="24"/>
          <w:szCs w:val="24"/>
        </w:rPr>
        <w:t>E</w:t>
      </w:r>
      <w:r w:rsidR="0054215E" w:rsidRPr="00BD41B0">
        <w:rPr>
          <w:rFonts w:ascii="Arial" w:eastAsia="Times New Roman" w:hAnsi="Arial" w:cs="Arial"/>
          <w:sz w:val="24"/>
          <w:szCs w:val="24"/>
        </w:rPr>
        <w:t xml:space="preserve">struturação e manutenção da rede para diagnóstico e tratamento oportunos e adequados; </w:t>
      </w:r>
    </w:p>
    <w:p w14:paraId="421C83F0" w14:textId="40E2E043" w:rsidR="004B6FD7" w:rsidRPr="004B6FD7" w:rsidRDefault="00BD41B0" w:rsidP="004B6FD7">
      <w:pPr>
        <w:pStyle w:val="ListParagraph"/>
        <w:numPr>
          <w:ilvl w:val="0"/>
          <w:numId w:val="5"/>
        </w:numPr>
        <w:spacing w:after="0" w:line="360" w:lineRule="auto"/>
        <w:jc w:val="both"/>
        <w:rPr>
          <w:rFonts w:ascii="Arial" w:eastAsia="Times New Roman" w:hAnsi="Arial" w:cs="Arial"/>
        </w:rPr>
      </w:pPr>
      <w:r>
        <w:rPr>
          <w:rFonts w:ascii="Arial" w:eastAsia="Times New Roman" w:hAnsi="Arial" w:cs="Arial"/>
          <w:sz w:val="24"/>
          <w:szCs w:val="24"/>
        </w:rPr>
        <w:t>P</w:t>
      </w:r>
      <w:r w:rsidR="0054215E" w:rsidRPr="00BD41B0">
        <w:rPr>
          <w:rFonts w:ascii="Arial" w:eastAsia="Times New Roman" w:hAnsi="Arial" w:cs="Arial"/>
          <w:sz w:val="24"/>
          <w:szCs w:val="24"/>
        </w:rPr>
        <w:t>romoção de atividades educativas com intuito de sensibilizar o usuário para busca do diagnóstico</w:t>
      </w:r>
      <w:r w:rsidR="0054215E" w:rsidRPr="004B6FD7">
        <w:rPr>
          <w:rFonts w:ascii="Arial" w:eastAsia="Times New Roman" w:hAnsi="Arial" w:cs="Arial"/>
          <w:sz w:val="24"/>
          <w:szCs w:val="24"/>
        </w:rPr>
        <w:t xml:space="preserve"> precoce e adesão ao tratamento; </w:t>
      </w:r>
    </w:p>
    <w:p w14:paraId="280461C2" w14:textId="681ABD43" w:rsidR="004B6FD7" w:rsidRPr="004B6FD7" w:rsidRDefault="00BD41B0" w:rsidP="004B6FD7">
      <w:pPr>
        <w:pStyle w:val="ListParagraph"/>
        <w:numPr>
          <w:ilvl w:val="0"/>
          <w:numId w:val="5"/>
        </w:numPr>
        <w:spacing w:after="0" w:line="360" w:lineRule="auto"/>
        <w:jc w:val="both"/>
        <w:rPr>
          <w:rFonts w:ascii="Arial" w:eastAsia="Times New Roman" w:hAnsi="Arial" w:cs="Arial"/>
        </w:rPr>
      </w:pPr>
      <w:r>
        <w:rPr>
          <w:rFonts w:ascii="Arial" w:eastAsia="Times New Roman" w:hAnsi="Arial" w:cs="Arial"/>
          <w:sz w:val="24"/>
          <w:szCs w:val="24"/>
        </w:rPr>
        <w:t xml:space="preserve"> I</w:t>
      </w:r>
      <w:r w:rsidR="0054215E" w:rsidRPr="004B6FD7">
        <w:rPr>
          <w:rFonts w:ascii="Arial" w:eastAsia="Times New Roman" w:hAnsi="Arial" w:cs="Arial"/>
          <w:sz w:val="24"/>
          <w:szCs w:val="24"/>
        </w:rPr>
        <w:t xml:space="preserve">nserção das ações de vigilância, prevenção, diagnóstico e tratamento na atenção primária à saúde;  (Utilizar as informações contidas nas nota técnicas </w:t>
      </w:r>
    </w:p>
    <w:p w14:paraId="35BB9366" w14:textId="59A0C2E5" w:rsidR="004B6FD7" w:rsidRPr="004B6FD7" w:rsidRDefault="00BD41B0" w:rsidP="004B6FD7">
      <w:pPr>
        <w:pStyle w:val="ListParagraph"/>
        <w:numPr>
          <w:ilvl w:val="0"/>
          <w:numId w:val="5"/>
        </w:numPr>
        <w:spacing w:after="0" w:line="360" w:lineRule="auto"/>
        <w:jc w:val="both"/>
        <w:rPr>
          <w:rFonts w:ascii="Arial" w:eastAsia="Times New Roman" w:hAnsi="Arial" w:cs="Arial"/>
        </w:rPr>
      </w:pPr>
      <w:r>
        <w:rPr>
          <w:rFonts w:ascii="Arial" w:eastAsia="Times New Roman" w:hAnsi="Arial" w:cs="Arial"/>
          <w:sz w:val="24"/>
          <w:szCs w:val="24"/>
        </w:rPr>
        <w:t>M</w:t>
      </w:r>
      <w:r w:rsidR="0054215E" w:rsidRPr="004B6FD7">
        <w:rPr>
          <w:rFonts w:ascii="Arial" w:eastAsia="Times New Roman" w:hAnsi="Arial" w:cs="Arial"/>
          <w:sz w:val="24"/>
          <w:szCs w:val="24"/>
        </w:rPr>
        <w:t xml:space="preserve">onitoramento do comportamento dos casos de Síndrome Gripal (SG) e Síndrome Respiratória Aguda Grave (SRAG), nos sistemas de informação da rede, para permitir avaliação de risco e apoiar a tomada de decisão; </w:t>
      </w:r>
    </w:p>
    <w:p w14:paraId="7BA2EA64" w14:textId="4838B340" w:rsidR="004B6FD7" w:rsidRPr="004B6FD7" w:rsidRDefault="00BD41B0" w:rsidP="004B6FD7">
      <w:pPr>
        <w:pStyle w:val="ListParagraph"/>
        <w:numPr>
          <w:ilvl w:val="0"/>
          <w:numId w:val="5"/>
        </w:numPr>
        <w:spacing w:after="0" w:line="360" w:lineRule="auto"/>
        <w:jc w:val="both"/>
        <w:rPr>
          <w:rFonts w:ascii="Arial" w:eastAsia="Times New Roman" w:hAnsi="Arial" w:cs="Arial"/>
        </w:rPr>
      </w:pPr>
      <w:r>
        <w:rPr>
          <w:rFonts w:ascii="Arial" w:eastAsia="Times New Roman" w:hAnsi="Arial" w:cs="Arial"/>
          <w:sz w:val="24"/>
          <w:szCs w:val="24"/>
        </w:rPr>
        <w:t>N</w:t>
      </w:r>
      <w:r w:rsidR="0054215E" w:rsidRPr="004B6FD7">
        <w:rPr>
          <w:rFonts w:ascii="Arial" w:eastAsia="Times New Roman" w:hAnsi="Arial" w:cs="Arial"/>
          <w:sz w:val="24"/>
          <w:szCs w:val="24"/>
        </w:rPr>
        <w:t xml:space="preserve">otificação, investigação e monitoramento de prováveis casos suspeitos para infecção humana pelo novo </w:t>
      </w:r>
      <w:proofErr w:type="spellStart"/>
      <w:r w:rsidR="0054215E" w:rsidRPr="004B6FD7">
        <w:rPr>
          <w:rFonts w:ascii="Arial" w:eastAsia="Times New Roman" w:hAnsi="Arial" w:cs="Arial"/>
          <w:sz w:val="24"/>
          <w:szCs w:val="24"/>
        </w:rPr>
        <w:t>coronavírus</w:t>
      </w:r>
      <w:proofErr w:type="spellEnd"/>
      <w:r w:rsidR="0054215E" w:rsidRPr="004B6FD7">
        <w:rPr>
          <w:rFonts w:ascii="Arial" w:eastAsia="Times New Roman" w:hAnsi="Arial" w:cs="Arial"/>
          <w:sz w:val="24"/>
          <w:szCs w:val="24"/>
        </w:rPr>
        <w:t xml:space="preserve"> (Covid-19), conforme a definição de caso estabelecida, no devido sistema de informação orientado pelo Ministério da Saúde (MS); </w:t>
      </w:r>
    </w:p>
    <w:p w14:paraId="5A265FD6" w14:textId="64F95867" w:rsidR="004B6FD7" w:rsidRPr="004B6FD7" w:rsidRDefault="00BD41B0" w:rsidP="004B6FD7">
      <w:pPr>
        <w:pStyle w:val="ListParagraph"/>
        <w:numPr>
          <w:ilvl w:val="0"/>
          <w:numId w:val="5"/>
        </w:numPr>
        <w:spacing w:after="0" w:line="360" w:lineRule="auto"/>
        <w:jc w:val="both"/>
        <w:rPr>
          <w:rFonts w:ascii="Arial" w:eastAsia="Times New Roman" w:hAnsi="Arial" w:cs="Arial"/>
        </w:rPr>
      </w:pPr>
      <w:r>
        <w:rPr>
          <w:rFonts w:ascii="Arial" w:eastAsia="Times New Roman" w:hAnsi="Arial" w:cs="Arial"/>
          <w:sz w:val="24"/>
          <w:szCs w:val="24"/>
        </w:rPr>
        <w:t>M</w:t>
      </w:r>
      <w:r w:rsidR="0054215E" w:rsidRPr="004B6FD7">
        <w:rPr>
          <w:rFonts w:ascii="Arial" w:eastAsia="Times New Roman" w:hAnsi="Arial" w:cs="Arial"/>
          <w:sz w:val="24"/>
          <w:szCs w:val="24"/>
        </w:rPr>
        <w:t>anutenção do sistema oportuno de vigilância epidemiológica com análise e recomendações de ações apropriadas;</w:t>
      </w:r>
    </w:p>
    <w:p w14:paraId="01640227" w14:textId="329451BA" w:rsidR="004B6FD7" w:rsidRPr="00B319E6" w:rsidRDefault="00BD41B0" w:rsidP="004B6FD7">
      <w:pPr>
        <w:pStyle w:val="ListParagraph"/>
        <w:numPr>
          <w:ilvl w:val="0"/>
          <w:numId w:val="5"/>
        </w:numPr>
        <w:spacing w:after="0" w:line="360" w:lineRule="auto"/>
        <w:jc w:val="both"/>
        <w:rPr>
          <w:rFonts w:ascii="Arial" w:eastAsia="Times New Roman" w:hAnsi="Arial" w:cs="Arial"/>
        </w:rPr>
      </w:pPr>
      <w:proofErr w:type="spellStart"/>
      <w:r>
        <w:rPr>
          <w:rFonts w:ascii="Arial" w:eastAsia="Arial Unicode MS" w:hAnsi="Arial" w:cs="Arial"/>
          <w:sz w:val="24"/>
          <w:szCs w:val="24"/>
          <w:lang w:val="en-US"/>
        </w:rPr>
        <w:t>I</w:t>
      </w:r>
      <w:r w:rsidR="0054215E" w:rsidRPr="004B6FD7">
        <w:rPr>
          <w:rFonts w:ascii="Arial" w:eastAsia="Arial Unicode MS" w:hAnsi="Arial" w:cs="Arial"/>
          <w:sz w:val="24"/>
          <w:szCs w:val="24"/>
          <w:lang w:val="en-US"/>
        </w:rPr>
        <w:t>mplementação</w:t>
      </w:r>
      <w:proofErr w:type="spellEnd"/>
      <w:r w:rsidR="0054215E" w:rsidRPr="004B6FD7">
        <w:rPr>
          <w:rFonts w:ascii="Arial" w:eastAsia="Arial Unicode MS" w:hAnsi="Arial" w:cs="Arial"/>
          <w:sz w:val="24"/>
          <w:szCs w:val="24"/>
          <w:lang w:val="en-US"/>
        </w:rPr>
        <w:t xml:space="preserve"> de </w:t>
      </w:r>
      <w:proofErr w:type="spellStart"/>
      <w:r w:rsidR="0054215E" w:rsidRPr="004B6FD7">
        <w:rPr>
          <w:rFonts w:ascii="Arial" w:eastAsia="Arial Unicode MS" w:hAnsi="Arial" w:cs="Arial"/>
          <w:sz w:val="24"/>
          <w:szCs w:val="24"/>
          <w:lang w:val="en-US"/>
        </w:rPr>
        <w:t>barreira</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epidemiológica</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em</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locais</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estratégicos</w:t>
      </w:r>
      <w:proofErr w:type="spellEnd"/>
      <w:r w:rsidR="0054215E" w:rsidRPr="004B6FD7">
        <w:rPr>
          <w:rFonts w:ascii="Arial" w:eastAsia="Arial Unicode MS" w:hAnsi="Arial" w:cs="Arial"/>
          <w:sz w:val="24"/>
          <w:szCs w:val="24"/>
          <w:lang w:val="en-US"/>
        </w:rPr>
        <w:t xml:space="preserve"> de </w:t>
      </w:r>
      <w:proofErr w:type="spellStart"/>
      <w:r w:rsidR="0054215E" w:rsidRPr="004B6FD7">
        <w:rPr>
          <w:rFonts w:ascii="Arial" w:eastAsia="Arial Unicode MS" w:hAnsi="Arial" w:cs="Arial"/>
          <w:sz w:val="24"/>
          <w:szCs w:val="24"/>
          <w:lang w:val="en-US"/>
        </w:rPr>
        <w:t>acordo</w:t>
      </w:r>
      <w:proofErr w:type="spellEnd"/>
      <w:r w:rsidR="0054215E" w:rsidRPr="004B6FD7">
        <w:rPr>
          <w:rFonts w:ascii="Arial" w:eastAsia="Arial Unicode MS" w:hAnsi="Arial" w:cs="Arial"/>
          <w:sz w:val="24"/>
          <w:szCs w:val="24"/>
          <w:lang w:val="en-US"/>
        </w:rPr>
        <w:t xml:space="preserve"> com as </w:t>
      </w:r>
      <w:proofErr w:type="spellStart"/>
      <w:r w:rsidR="0054215E" w:rsidRPr="004B6FD7">
        <w:rPr>
          <w:rFonts w:ascii="Arial" w:eastAsia="Arial Unicode MS" w:hAnsi="Arial" w:cs="Arial"/>
          <w:sz w:val="24"/>
          <w:szCs w:val="24"/>
          <w:lang w:val="en-US"/>
        </w:rPr>
        <w:t>orientações</w:t>
      </w:r>
      <w:proofErr w:type="spellEnd"/>
      <w:r w:rsidR="0054215E" w:rsidRPr="004B6FD7">
        <w:rPr>
          <w:rFonts w:ascii="Arial" w:eastAsia="Arial Unicode MS" w:hAnsi="Arial" w:cs="Arial"/>
          <w:sz w:val="24"/>
          <w:szCs w:val="24"/>
          <w:lang w:val="en-US"/>
        </w:rPr>
        <w:t xml:space="preserve"> do Sistema de    </w:t>
      </w:r>
      <w:proofErr w:type="spellStart"/>
      <w:r w:rsidR="0054215E" w:rsidRPr="004B6FD7">
        <w:rPr>
          <w:rFonts w:ascii="Arial" w:eastAsia="Arial Unicode MS" w:hAnsi="Arial" w:cs="Arial"/>
          <w:sz w:val="24"/>
          <w:szCs w:val="24"/>
          <w:lang w:val="en-US"/>
        </w:rPr>
        <w:t>Vigilância</w:t>
      </w:r>
      <w:proofErr w:type="spellEnd"/>
      <w:r w:rsidR="0054215E" w:rsidRPr="004B6FD7">
        <w:rPr>
          <w:rFonts w:ascii="Arial" w:eastAsia="Arial Unicode MS" w:hAnsi="Arial" w:cs="Arial"/>
          <w:sz w:val="24"/>
          <w:szCs w:val="24"/>
          <w:lang w:val="en-US"/>
        </w:rPr>
        <w:t xml:space="preserve"> local;</w:t>
      </w:r>
    </w:p>
    <w:p w14:paraId="2EB64404" w14:textId="13DE2AF3" w:rsidR="00B319E6" w:rsidRPr="00B319E6" w:rsidRDefault="00B319E6" w:rsidP="00B319E6">
      <w:pPr>
        <w:pStyle w:val="ListParagraph"/>
        <w:spacing w:after="0" w:line="360" w:lineRule="auto"/>
        <w:ind w:left="789"/>
        <w:jc w:val="both"/>
        <w:rPr>
          <w:rFonts w:ascii="Arial" w:eastAsia="Times New Roman" w:hAnsi="Arial" w:cs="Arial"/>
        </w:rPr>
      </w:pPr>
    </w:p>
    <w:p w14:paraId="5D3207F1" w14:textId="29FA57AE" w:rsidR="004B6FD7" w:rsidRPr="004B6FD7" w:rsidRDefault="00BD41B0" w:rsidP="004B6FD7">
      <w:pPr>
        <w:pStyle w:val="ListParagraph"/>
        <w:numPr>
          <w:ilvl w:val="0"/>
          <w:numId w:val="5"/>
        </w:numPr>
        <w:spacing w:after="0" w:line="360" w:lineRule="auto"/>
        <w:jc w:val="both"/>
        <w:rPr>
          <w:rFonts w:ascii="Arial" w:eastAsia="Times New Roman" w:hAnsi="Arial" w:cs="Arial"/>
        </w:rPr>
      </w:pPr>
      <w:proofErr w:type="spellStart"/>
      <w:r>
        <w:rPr>
          <w:rFonts w:ascii="Arial" w:eastAsia="Arial Unicode MS" w:hAnsi="Arial" w:cs="Arial"/>
          <w:sz w:val="24"/>
          <w:szCs w:val="24"/>
          <w:lang w:val="en-US"/>
        </w:rPr>
        <w:lastRenderedPageBreak/>
        <w:t>S</w:t>
      </w:r>
      <w:r w:rsidR="0054215E" w:rsidRPr="004B6FD7">
        <w:rPr>
          <w:rFonts w:ascii="Arial" w:eastAsia="Arial Unicode MS" w:hAnsi="Arial" w:cs="Arial"/>
          <w:sz w:val="24"/>
          <w:szCs w:val="24"/>
          <w:lang w:val="en-US"/>
        </w:rPr>
        <w:t>ensibilização</w:t>
      </w:r>
      <w:proofErr w:type="spellEnd"/>
      <w:r w:rsidR="0054215E" w:rsidRPr="004B6FD7">
        <w:rPr>
          <w:rFonts w:ascii="Arial" w:eastAsia="Arial Unicode MS" w:hAnsi="Arial" w:cs="Arial"/>
          <w:sz w:val="24"/>
          <w:szCs w:val="24"/>
          <w:lang w:val="en-US"/>
        </w:rPr>
        <w:t xml:space="preserve"> das </w:t>
      </w:r>
      <w:proofErr w:type="spellStart"/>
      <w:r w:rsidR="0054215E" w:rsidRPr="004B6FD7">
        <w:rPr>
          <w:rFonts w:ascii="Arial" w:eastAsia="Arial Unicode MS" w:hAnsi="Arial" w:cs="Arial"/>
          <w:sz w:val="24"/>
          <w:szCs w:val="24"/>
          <w:lang w:val="en-US"/>
        </w:rPr>
        <w:t>equipes</w:t>
      </w:r>
      <w:proofErr w:type="spellEnd"/>
      <w:r w:rsidR="0054215E" w:rsidRPr="004B6FD7">
        <w:rPr>
          <w:rFonts w:ascii="Arial" w:eastAsia="Arial Unicode MS" w:hAnsi="Arial" w:cs="Arial"/>
          <w:sz w:val="24"/>
          <w:szCs w:val="24"/>
          <w:lang w:val="en-US"/>
        </w:rPr>
        <w:t xml:space="preserve"> de </w:t>
      </w:r>
      <w:proofErr w:type="spellStart"/>
      <w:r w:rsidR="0054215E" w:rsidRPr="004B6FD7">
        <w:rPr>
          <w:rFonts w:ascii="Arial" w:eastAsia="Arial Unicode MS" w:hAnsi="Arial" w:cs="Arial"/>
          <w:sz w:val="24"/>
          <w:szCs w:val="24"/>
          <w:lang w:val="en-US"/>
        </w:rPr>
        <w:t>atenção</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primária</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eAP</w:t>
      </w:r>
      <w:proofErr w:type="spellEnd"/>
      <w:r w:rsidR="0054215E" w:rsidRPr="004B6FD7">
        <w:rPr>
          <w:rFonts w:ascii="Arial" w:eastAsia="Arial Unicode MS" w:hAnsi="Arial" w:cs="Arial"/>
          <w:sz w:val="24"/>
          <w:szCs w:val="24"/>
          <w:lang w:val="en-US"/>
        </w:rPr>
        <w:t xml:space="preserve">) e das </w:t>
      </w:r>
      <w:proofErr w:type="spellStart"/>
      <w:r w:rsidR="0054215E" w:rsidRPr="004B6FD7">
        <w:rPr>
          <w:rFonts w:ascii="Arial" w:eastAsia="Arial Unicode MS" w:hAnsi="Arial" w:cs="Arial"/>
          <w:sz w:val="24"/>
          <w:szCs w:val="24"/>
          <w:lang w:val="en-US"/>
        </w:rPr>
        <w:t>equipes</w:t>
      </w:r>
      <w:proofErr w:type="spellEnd"/>
      <w:r w:rsidR="0054215E" w:rsidRPr="004B6FD7">
        <w:rPr>
          <w:rFonts w:ascii="Arial" w:eastAsia="Arial Unicode MS" w:hAnsi="Arial" w:cs="Arial"/>
          <w:sz w:val="24"/>
          <w:szCs w:val="24"/>
          <w:lang w:val="en-US"/>
        </w:rPr>
        <w:t xml:space="preserve"> de </w:t>
      </w:r>
      <w:proofErr w:type="spellStart"/>
      <w:r w:rsidR="0054215E" w:rsidRPr="004B6FD7">
        <w:rPr>
          <w:rFonts w:ascii="Arial" w:eastAsia="Arial Unicode MS" w:hAnsi="Arial" w:cs="Arial"/>
          <w:sz w:val="24"/>
          <w:szCs w:val="24"/>
          <w:lang w:val="en-US"/>
        </w:rPr>
        <w:t>saúde</w:t>
      </w:r>
      <w:proofErr w:type="spellEnd"/>
      <w:r w:rsidR="0054215E" w:rsidRPr="004B6FD7">
        <w:rPr>
          <w:rFonts w:ascii="Arial" w:eastAsia="Arial Unicode MS" w:hAnsi="Arial" w:cs="Arial"/>
          <w:sz w:val="24"/>
          <w:szCs w:val="24"/>
          <w:lang w:val="en-US"/>
        </w:rPr>
        <w:t xml:space="preserve"> da </w:t>
      </w:r>
      <w:proofErr w:type="spellStart"/>
      <w:r w:rsidR="0054215E" w:rsidRPr="004B6FD7">
        <w:rPr>
          <w:rFonts w:ascii="Arial" w:eastAsia="Arial Unicode MS" w:hAnsi="Arial" w:cs="Arial"/>
          <w:sz w:val="24"/>
          <w:szCs w:val="24"/>
          <w:lang w:val="en-US"/>
        </w:rPr>
        <w:t>família</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eSF</w:t>
      </w:r>
      <w:proofErr w:type="spellEnd"/>
      <w:r w:rsidR="0054215E" w:rsidRPr="004B6FD7">
        <w:rPr>
          <w:rFonts w:ascii="Arial" w:eastAsia="Arial Unicode MS" w:hAnsi="Arial" w:cs="Arial"/>
          <w:sz w:val="24"/>
          <w:szCs w:val="24"/>
          <w:lang w:val="en-US"/>
        </w:rPr>
        <w:t xml:space="preserve">) e </w:t>
      </w:r>
      <w:proofErr w:type="spellStart"/>
      <w:r w:rsidR="0054215E" w:rsidRPr="004B6FD7">
        <w:rPr>
          <w:rFonts w:ascii="Arial" w:eastAsia="Arial Unicode MS" w:hAnsi="Arial" w:cs="Arial"/>
          <w:sz w:val="24"/>
          <w:szCs w:val="24"/>
          <w:lang w:val="en-US"/>
        </w:rPr>
        <w:t>comunidades</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sobre</w:t>
      </w:r>
      <w:proofErr w:type="spellEnd"/>
      <w:r w:rsid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importância</w:t>
      </w:r>
      <w:proofErr w:type="spellEnd"/>
      <w:r w:rsidR="0054215E" w:rsidRPr="004B6FD7">
        <w:rPr>
          <w:rFonts w:ascii="Arial" w:eastAsia="Arial Unicode MS" w:hAnsi="Arial" w:cs="Arial"/>
          <w:sz w:val="24"/>
          <w:szCs w:val="24"/>
          <w:lang w:val="en-US"/>
        </w:rPr>
        <w:t xml:space="preserve"> das </w:t>
      </w:r>
      <w:proofErr w:type="spellStart"/>
      <w:r w:rsidR="0054215E" w:rsidRPr="004B6FD7">
        <w:rPr>
          <w:rFonts w:ascii="Arial" w:eastAsia="Arial Unicode MS" w:hAnsi="Arial" w:cs="Arial"/>
          <w:sz w:val="24"/>
          <w:szCs w:val="24"/>
          <w:lang w:val="en-US"/>
        </w:rPr>
        <w:t>ações</w:t>
      </w:r>
      <w:proofErr w:type="spellEnd"/>
      <w:r w:rsidR="0054215E" w:rsidRPr="004B6FD7">
        <w:rPr>
          <w:rFonts w:ascii="Arial" w:eastAsia="Arial Unicode MS" w:hAnsi="Arial" w:cs="Arial"/>
          <w:sz w:val="24"/>
          <w:szCs w:val="24"/>
          <w:lang w:val="en-US"/>
        </w:rPr>
        <w:t xml:space="preserve"> de </w:t>
      </w:r>
      <w:proofErr w:type="spellStart"/>
      <w:r w:rsidR="0054215E" w:rsidRPr="004B6FD7">
        <w:rPr>
          <w:rFonts w:ascii="Arial" w:eastAsia="Arial Unicode MS" w:hAnsi="Arial" w:cs="Arial"/>
          <w:sz w:val="24"/>
          <w:szCs w:val="24"/>
          <w:lang w:val="en-US"/>
        </w:rPr>
        <w:t>prevenção</w:t>
      </w:r>
      <w:proofErr w:type="spellEnd"/>
      <w:r w:rsidR="0054215E" w:rsidRPr="004B6FD7">
        <w:rPr>
          <w:rFonts w:ascii="Arial" w:eastAsia="Arial Unicode MS" w:hAnsi="Arial" w:cs="Arial"/>
          <w:sz w:val="24"/>
          <w:szCs w:val="24"/>
          <w:lang w:val="en-US"/>
        </w:rPr>
        <w:t xml:space="preserve"> e </w:t>
      </w:r>
      <w:proofErr w:type="spellStart"/>
      <w:r w:rsidR="0054215E" w:rsidRPr="004B6FD7">
        <w:rPr>
          <w:rFonts w:ascii="Arial" w:eastAsia="Arial Unicode MS" w:hAnsi="Arial" w:cs="Arial"/>
          <w:sz w:val="24"/>
          <w:szCs w:val="24"/>
          <w:lang w:val="en-US"/>
        </w:rPr>
        <w:t>controle</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integrado</w:t>
      </w:r>
      <w:proofErr w:type="spellEnd"/>
      <w:r w:rsidR="0054215E" w:rsidRPr="004B6FD7">
        <w:rPr>
          <w:rFonts w:ascii="Arial" w:eastAsia="Arial Unicode MS" w:hAnsi="Arial" w:cs="Arial"/>
          <w:sz w:val="24"/>
          <w:szCs w:val="24"/>
          <w:lang w:val="en-US"/>
        </w:rPr>
        <w:t>;  (</w:t>
      </w:r>
      <w:proofErr w:type="spellStart"/>
      <w:r w:rsidR="0054215E" w:rsidRPr="004B6FD7">
        <w:rPr>
          <w:rFonts w:ascii="Arial" w:eastAsia="Arial Unicode MS" w:hAnsi="Arial" w:cs="Arial"/>
          <w:sz w:val="24"/>
          <w:szCs w:val="24"/>
          <w:lang w:val="en-US"/>
        </w:rPr>
        <w:t>Citar</w:t>
      </w:r>
      <w:proofErr w:type="spellEnd"/>
      <w:r w:rsidR="0054215E" w:rsidRPr="004B6FD7">
        <w:rPr>
          <w:rFonts w:ascii="Arial" w:eastAsia="Arial Unicode MS" w:hAnsi="Arial" w:cs="Arial"/>
          <w:sz w:val="24"/>
          <w:szCs w:val="24"/>
          <w:lang w:val="en-US"/>
        </w:rPr>
        <w:t xml:space="preserve"> a Nota </w:t>
      </w:r>
      <w:proofErr w:type="spellStart"/>
      <w:r w:rsidR="0054215E" w:rsidRPr="004B6FD7">
        <w:rPr>
          <w:rFonts w:ascii="Arial" w:eastAsia="Arial Unicode MS" w:hAnsi="Arial" w:cs="Arial"/>
          <w:sz w:val="24"/>
          <w:szCs w:val="24"/>
          <w:lang w:val="en-US"/>
        </w:rPr>
        <w:t>técnica</w:t>
      </w:r>
      <w:proofErr w:type="spellEnd"/>
      <w:r w:rsidR="0054215E" w:rsidRPr="004B6FD7">
        <w:rPr>
          <w:rFonts w:ascii="Arial" w:eastAsia="Arial Unicode MS" w:hAnsi="Arial" w:cs="Arial"/>
          <w:sz w:val="24"/>
          <w:szCs w:val="24"/>
          <w:lang w:val="en-US"/>
        </w:rPr>
        <w:t xml:space="preserve"> das ATPS)</w:t>
      </w:r>
    </w:p>
    <w:p w14:paraId="3B3D0912" w14:textId="6D9AC9E1" w:rsidR="004B6FD7" w:rsidRPr="004B6FD7" w:rsidRDefault="004B6FD7" w:rsidP="004B6FD7">
      <w:pPr>
        <w:pStyle w:val="ListParagraph"/>
        <w:numPr>
          <w:ilvl w:val="0"/>
          <w:numId w:val="5"/>
        </w:numPr>
        <w:spacing w:after="0" w:line="360" w:lineRule="auto"/>
        <w:jc w:val="both"/>
        <w:rPr>
          <w:rFonts w:ascii="Arial" w:eastAsia="Times New Roman" w:hAnsi="Arial" w:cs="Arial"/>
        </w:rPr>
      </w:pPr>
      <w:r>
        <w:rPr>
          <w:rFonts w:ascii="Arial" w:eastAsia="Arial Unicode MS" w:hAnsi="Arial" w:cs="Arial"/>
          <w:sz w:val="24"/>
          <w:szCs w:val="24"/>
          <w:lang w:val="en-US"/>
        </w:rPr>
        <w:t xml:space="preserve"> </w:t>
      </w:r>
      <w:proofErr w:type="spellStart"/>
      <w:r w:rsidR="00BD41B0">
        <w:rPr>
          <w:rFonts w:ascii="Arial" w:eastAsia="Arial Unicode MS" w:hAnsi="Arial" w:cs="Arial"/>
          <w:sz w:val="24"/>
          <w:szCs w:val="24"/>
          <w:lang w:val="en-US"/>
        </w:rPr>
        <w:t>A</w:t>
      </w:r>
      <w:r w:rsidR="0054215E" w:rsidRPr="004B6FD7">
        <w:rPr>
          <w:rFonts w:ascii="Arial" w:eastAsia="Arial Unicode MS" w:hAnsi="Arial" w:cs="Arial"/>
          <w:sz w:val="24"/>
          <w:szCs w:val="24"/>
          <w:lang w:val="en-US"/>
        </w:rPr>
        <w:t>plicação</w:t>
      </w:r>
      <w:proofErr w:type="spellEnd"/>
      <w:r w:rsidR="0054215E" w:rsidRPr="004B6FD7">
        <w:rPr>
          <w:rFonts w:ascii="Arial" w:eastAsia="Arial Unicode MS" w:hAnsi="Arial" w:cs="Arial"/>
          <w:sz w:val="24"/>
          <w:szCs w:val="24"/>
          <w:lang w:val="en-US"/>
        </w:rPr>
        <w:t xml:space="preserve"> dos </w:t>
      </w:r>
      <w:proofErr w:type="spellStart"/>
      <w:r w:rsidR="0054215E" w:rsidRPr="004B6FD7">
        <w:rPr>
          <w:rFonts w:ascii="Arial" w:eastAsia="Arial Unicode MS" w:hAnsi="Arial" w:cs="Arial"/>
          <w:sz w:val="24"/>
          <w:szCs w:val="24"/>
          <w:lang w:val="en-US"/>
        </w:rPr>
        <w:t>protocolos</w:t>
      </w:r>
      <w:proofErr w:type="spellEnd"/>
      <w:r w:rsidR="0054215E" w:rsidRPr="004B6FD7">
        <w:rPr>
          <w:rFonts w:ascii="Arial" w:eastAsia="Arial Unicode MS" w:hAnsi="Arial" w:cs="Arial"/>
          <w:sz w:val="24"/>
          <w:szCs w:val="24"/>
          <w:lang w:val="en-US"/>
        </w:rPr>
        <w:t xml:space="preserve"> de </w:t>
      </w:r>
      <w:proofErr w:type="spellStart"/>
      <w:r w:rsidR="0054215E" w:rsidRPr="004B6FD7">
        <w:rPr>
          <w:rFonts w:ascii="Arial" w:eastAsia="Arial Unicode MS" w:hAnsi="Arial" w:cs="Arial"/>
          <w:sz w:val="24"/>
          <w:szCs w:val="24"/>
          <w:lang w:val="en-US"/>
        </w:rPr>
        <w:t>diagnóstico</w:t>
      </w:r>
      <w:proofErr w:type="spellEnd"/>
      <w:r w:rsidR="0054215E" w:rsidRPr="004B6FD7">
        <w:rPr>
          <w:rFonts w:ascii="Arial" w:eastAsia="Arial Unicode MS" w:hAnsi="Arial" w:cs="Arial"/>
          <w:sz w:val="24"/>
          <w:szCs w:val="24"/>
          <w:lang w:val="en-US"/>
        </w:rPr>
        <w:t xml:space="preserve"> para a </w:t>
      </w:r>
      <w:proofErr w:type="spellStart"/>
      <w:r w:rsidR="0054215E" w:rsidRPr="004B6FD7">
        <w:rPr>
          <w:rFonts w:ascii="Arial" w:eastAsia="Arial Unicode MS" w:hAnsi="Arial" w:cs="Arial"/>
          <w:sz w:val="24"/>
          <w:szCs w:val="24"/>
          <w:lang w:val="en-US"/>
        </w:rPr>
        <w:t>infecção</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humana</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pelo</w:t>
      </w:r>
      <w:proofErr w:type="spellEnd"/>
      <w:r w:rsidR="0054215E" w:rsidRPr="004B6FD7">
        <w:rPr>
          <w:rFonts w:ascii="Arial" w:eastAsia="Arial Unicode MS" w:hAnsi="Arial" w:cs="Arial"/>
          <w:sz w:val="24"/>
          <w:szCs w:val="24"/>
          <w:lang w:val="en-US"/>
        </w:rPr>
        <w:t xml:space="preserve"> novo </w:t>
      </w:r>
      <w:proofErr w:type="spellStart"/>
      <w:r w:rsidR="0054215E" w:rsidRPr="004B6FD7">
        <w:rPr>
          <w:rFonts w:ascii="Arial" w:eastAsia="Arial Unicode MS" w:hAnsi="Arial" w:cs="Arial"/>
          <w:sz w:val="24"/>
          <w:szCs w:val="24"/>
          <w:lang w:val="en-US"/>
        </w:rPr>
        <w:t>coronavírus</w:t>
      </w:r>
      <w:proofErr w:type="spellEnd"/>
      <w:r w:rsidR="0054215E" w:rsidRPr="004B6FD7">
        <w:rPr>
          <w:rFonts w:ascii="Arial" w:eastAsia="Arial Unicode MS" w:hAnsi="Arial" w:cs="Arial"/>
          <w:sz w:val="24"/>
          <w:szCs w:val="24"/>
          <w:lang w:val="en-US"/>
        </w:rPr>
        <w:t xml:space="preserve"> (Covid-19), de </w:t>
      </w:r>
      <w:proofErr w:type="spellStart"/>
      <w:r w:rsidR="0054215E" w:rsidRPr="004B6FD7">
        <w:rPr>
          <w:rFonts w:ascii="Arial" w:eastAsia="Arial Unicode MS" w:hAnsi="Arial" w:cs="Arial"/>
          <w:sz w:val="24"/>
          <w:szCs w:val="24"/>
          <w:lang w:val="en-US"/>
        </w:rPr>
        <w:t>acordo</w:t>
      </w:r>
      <w:proofErr w:type="spellEnd"/>
      <w:r w:rsidR="0054215E" w:rsidRPr="004B6FD7">
        <w:rPr>
          <w:rFonts w:ascii="Arial" w:eastAsia="Arial Unicode MS" w:hAnsi="Arial" w:cs="Arial"/>
          <w:sz w:val="24"/>
          <w:szCs w:val="24"/>
          <w:lang w:val="en-US"/>
        </w:rPr>
        <w:t xml:space="preserve"> com as </w:t>
      </w:r>
      <w:proofErr w:type="spellStart"/>
      <w:r w:rsidR="0054215E" w:rsidRPr="004B6FD7">
        <w:rPr>
          <w:rFonts w:ascii="Arial" w:eastAsia="Arial Unicode MS" w:hAnsi="Arial" w:cs="Arial"/>
          <w:sz w:val="24"/>
          <w:szCs w:val="24"/>
          <w:lang w:val="en-US"/>
        </w:rPr>
        <w:t>recomendações</w:t>
      </w:r>
      <w:proofErr w:type="spellEnd"/>
      <w:r w:rsidR="0054215E" w:rsidRPr="004B6FD7">
        <w:rPr>
          <w:rFonts w:ascii="Arial" w:eastAsia="Arial Unicode MS" w:hAnsi="Arial" w:cs="Arial"/>
          <w:sz w:val="24"/>
          <w:szCs w:val="24"/>
          <w:lang w:val="en-US"/>
        </w:rPr>
        <w:t xml:space="preserve"> da </w:t>
      </w:r>
      <w:proofErr w:type="spellStart"/>
      <w:r w:rsidR="0054215E" w:rsidRPr="004B6FD7">
        <w:rPr>
          <w:rFonts w:ascii="Arial" w:eastAsia="Arial Unicode MS" w:hAnsi="Arial" w:cs="Arial"/>
          <w:sz w:val="24"/>
          <w:szCs w:val="24"/>
          <w:lang w:val="en-US"/>
        </w:rPr>
        <w:t>Organização</w:t>
      </w:r>
      <w:proofErr w:type="spellEnd"/>
      <w:r w:rsidR="0054215E" w:rsidRPr="004B6FD7">
        <w:rPr>
          <w:rFonts w:ascii="Arial" w:eastAsia="Arial Unicode MS" w:hAnsi="Arial" w:cs="Arial"/>
          <w:sz w:val="24"/>
          <w:szCs w:val="24"/>
          <w:lang w:val="en-US"/>
        </w:rPr>
        <w:t xml:space="preserve"> Mundial de </w:t>
      </w:r>
      <w:proofErr w:type="spellStart"/>
      <w:r w:rsidR="0054215E" w:rsidRPr="004B6FD7">
        <w:rPr>
          <w:rFonts w:ascii="Arial" w:eastAsia="Arial Unicode MS" w:hAnsi="Arial" w:cs="Arial"/>
          <w:sz w:val="24"/>
          <w:szCs w:val="24"/>
          <w:lang w:val="en-US"/>
        </w:rPr>
        <w:t>Saúde</w:t>
      </w:r>
      <w:proofErr w:type="spellEnd"/>
      <w:r w:rsidR="0054215E" w:rsidRPr="004B6FD7">
        <w:rPr>
          <w:rFonts w:ascii="Arial" w:eastAsia="Arial Unicode MS" w:hAnsi="Arial" w:cs="Arial"/>
          <w:sz w:val="24"/>
          <w:szCs w:val="24"/>
          <w:lang w:val="en-US"/>
        </w:rPr>
        <w:t xml:space="preserve"> (OMS); </w:t>
      </w:r>
    </w:p>
    <w:p w14:paraId="1433A1DE" w14:textId="33439DB3" w:rsidR="004B6FD7" w:rsidRPr="004B6FD7" w:rsidRDefault="00BD41B0" w:rsidP="004B6FD7">
      <w:pPr>
        <w:pStyle w:val="ListParagraph"/>
        <w:numPr>
          <w:ilvl w:val="0"/>
          <w:numId w:val="5"/>
        </w:numPr>
        <w:spacing w:after="0" w:line="360" w:lineRule="auto"/>
        <w:jc w:val="both"/>
        <w:rPr>
          <w:rFonts w:ascii="Arial" w:eastAsia="Times New Roman" w:hAnsi="Arial" w:cs="Arial"/>
        </w:rPr>
      </w:pPr>
      <w:proofErr w:type="spellStart"/>
      <w:r>
        <w:rPr>
          <w:rFonts w:ascii="Arial" w:eastAsia="Arial Unicode MS" w:hAnsi="Arial" w:cs="Arial"/>
          <w:sz w:val="24"/>
          <w:szCs w:val="24"/>
          <w:lang w:val="en-US"/>
        </w:rPr>
        <w:t>A</w:t>
      </w:r>
      <w:r w:rsidR="0054215E" w:rsidRPr="004B6FD7">
        <w:rPr>
          <w:rFonts w:ascii="Arial" w:eastAsia="Arial Unicode MS" w:hAnsi="Arial" w:cs="Arial"/>
          <w:sz w:val="24"/>
          <w:szCs w:val="24"/>
          <w:lang w:val="en-US"/>
        </w:rPr>
        <w:t>rticulação</w:t>
      </w:r>
      <w:proofErr w:type="spellEnd"/>
      <w:r w:rsidR="0054215E" w:rsidRPr="004B6FD7">
        <w:rPr>
          <w:rFonts w:ascii="Arial" w:eastAsia="Arial Unicode MS" w:hAnsi="Arial" w:cs="Arial"/>
          <w:sz w:val="24"/>
          <w:szCs w:val="24"/>
          <w:lang w:val="en-US"/>
        </w:rPr>
        <w:t xml:space="preserve"> intra e </w:t>
      </w:r>
      <w:proofErr w:type="spellStart"/>
      <w:r w:rsidR="0054215E" w:rsidRPr="004B6FD7">
        <w:rPr>
          <w:rFonts w:ascii="Arial" w:eastAsia="Arial Unicode MS" w:hAnsi="Arial" w:cs="Arial"/>
          <w:sz w:val="24"/>
          <w:szCs w:val="24"/>
          <w:lang w:val="en-US"/>
        </w:rPr>
        <w:t>intersetorial</w:t>
      </w:r>
      <w:proofErr w:type="spellEnd"/>
      <w:r w:rsidR="0054215E" w:rsidRPr="004B6FD7">
        <w:rPr>
          <w:rFonts w:ascii="Arial" w:eastAsia="Arial Unicode MS" w:hAnsi="Arial" w:cs="Arial"/>
          <w:sz w:val="24"/>
          <w:szCs w:val="24"/>
          <w:lang w:val="en-US"/>
        </w:rPr>
        <w:t xml:space="preserve"> com a </w:t>
      </w:r>
      <w:proofErr w:type="spellStart"/>
      <w:r w:rsidR="0054215E" w:rsidRPr="004B6FD7">
        <w:rPr>
          <w:rFonts w:ascii="Arial" w:eastAsia="Arial Unicode MS" w:hAnsi="Arial" w:cs="Arial"/>
          <w:sz w:val="24"/>
          <w:szCs w:val="24"/>
          <w:lang w:val="en-US"/>
        </w:rPr>
        <w:t>Secretaria</w:t>
      </w:r>
      <w:proofErr w:type="spellEnd"/>
      <w:r w:rsidR="0054215E" w:rsidRPr="004B6FD7">
        <w:rPr>
          <w:rFonts w:ascii="Arial" w:eastAsia="Arial Unicode MS" w:hAnsi="Arial" w:cs="Arial"/>
          <w:sz w:val="24"/>
          <w:szCs w:val="24"/>
          <w:lang w:val="en-US"/>
        </w:rPr>
        <w:t xml:space="preserve"> de Estado da </w:t>
      </w:r>
      <w:proofErr w:type="spellStart"/>
      <w:r w:rsidR="0054215E" w:rsidRPr="004B6FD7">
        <w:rPr>
          <w:rFonts w:ascii="Arial" w:eastAsia="Arial Unicode MS" w:hAnsi="Arial" w:cs="Arial"/>
          <w:sz w:val="24"/>
          <w:szCs w:val="24"/>
          <w:lang w:val="en-US"/>
        </w:rPr>
        <w:t>Saúde</w:t>
      </w:r>
      <w:proofErr w:type="spellEnd"/>
      <w:r w:rsidR="0054215E" w:rsidRPr="004B6FD7">
        <w:rPr>
          <w:rFonts w:ascii="Arial" w:eastAsia="Arial Unicode MS" w:hAnsi="Arial" w:cs="Arial"/>
          <w:sz w:val="24"/>
          <w:szCs w:val="24"/>
          <w:lang w:val="en-US"/>
        </w:rPr>
        <w:t xml:space="preserve"> (SES), o </w:t>
      </w:r>
      <w:proofErr w:type="spellStart"/>
      <w:r w:rsidR="0054215E" w:rsidRPr="004B6FD7">
        <w:rPr>
          <w:rFonts w:ascii="Arial" w:eastAsia="Arial Unicode MS" w:hAnsi="Arial" w:cs="Arial"/>
          <w:sz w:val="24"/>
          <w:szCs w:val="24"/>
          <w:lang w:val="en-US"/>
        </w:rPr>
        <w:t>Laboratório</w:t>
      </w:r>
      <w:proofErr w:type="spellEnd"/>
      <w:r w:rsidR="0054215E" w:rsidRPr="004B6FD7">
        <w:rPr>
          <w:rFonts w:ascii="Arial" w:eastAsia="Arial Unicode MS" w:hAnsi="Arial" w:cs="Arial"/>
          <w:sz w:val="24"/>
          <w:szCs w:val="24"/>
          <w:lang w:val="en-US"/>
        </w:rPr>
        <w:t xml:space="preserve"> Central de </w:t>
      </w:r>
      <w:proofErr w:type="spellStart"/>
      <w:r w:rsidR="0054215E" w:rsidRPr="004B6FD7">
        <w:rPr>
          <w:rFonts w:ascii="Arial" w:eastAsia="Arial Unicode MS" w:hAnsi="Arial" w:cs="Arial"/>
          <w:sz w:val="24"/>
          <w:szCs w:val="24"/>
          <w:lang w:val="en-US"/>
        </w:rPr>
        <w:t>Saúde</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Pública</w:t>
      </w:r>
      <w:proofErr w:type="spellEnd"/>
      <w:r w:rsidR="0054215E" w:rsidRPr="004B6FD7">
        <w:rPr>
          <w:rFonts w:ascii="Arial" w:eastAsia="Arial Unicode MS" w:hAnsi="Arial" w:cs="Arial"/>
          <w:sz w:val="24"/>
          <w:szCs w:val="24"/>
          <w:lang w:val="en-US"/>
        </w:rPr>
        <w:t xml:space="preserve"> (</w:t>
      </w:r>
      <w:proofErr w:type="spellStart"/>
      <w:r w:rsidR="0054215E" w:rsidRPr="004B6FD7">
        <w:rPr>
          <w:rFonts w:ascii="Arial" w:eastAsia="Arial Unicode MS" w:hAnsi="Arial" w:cs="Arial"/>
          <w:sz w:val="24"/>
          <w:szCs w:val="24"/>
          <w:lang w:val="en-US"/>
        </w:rPr>
        <w:t>Lacen</w:t>
      </w:r>
      <w:proofErr w:type="spellEnd"/>
      <w:r w:rsidR="0054215E" w:rsidRPr="004B6FD7">
        <w:rPr>
          <w:rFonts w:ascii="Arial" w:eastAsia="Arial Unicode MS" w:hAnsi="Arial" w:cs="Arial"/>
          <w:sz w:val="24"/>
          <w:szCs w:val="24"/>
          <w:lang w:val="en-US"/>
        </w:rPr>
        <w:t xml:space="preserve">), as </w:t>
      </w:r>
      <w:proofErr w:type="spellStart"/>
      <w:r w:rsidR="0054215E" w:rsidRPr="004B6FD7">
        <w:rPr>
          <w:rFonts w:ascii="Arial" w:eastAsia="Arial Unicode MS" w:hAnsi="Arial" w:cs="Arial"/>
          <w:sz w:val="24"/>
          <w:szCs w:val="24"/>
          <w:lang w:val="en-US"/>
        </w:rPr>
        <w:t>Universidades</w:t>
      </w:r>
      <w:proofErr w:type="spellEnd"/>
      <w:r w:rsidR="0054215E" w:rsidRPr="004B6FD7">
        <w:rPr>
          <w:rFonts w:ascii="Arial" w:eastAsia="Arial Unicode MS" w:hAnsi="Arial" w:cs="Arial"/>
          <w:sz w:val="24"/>
          <w:szCs w:val="24"/>
          <w:lang w:val="en-US"/>
        </w:rPr>
        <w:t xml:space="preserve"> e o </w:t>
      </w:r>
      <w:proofErr w:type="spellStart"/>
      <w:r w:rsidR="0054215E" w:rsidRPr="004B6FD7">
        <w:rPr>
          <w:rFonts w:ascii="Arial" w:eastAsia="Arial Unicode MS" w:hAnsi="Arial" w:cs="Arial"/>
          <w:sz w:val="24"/>
          <w:szCs w:val="24"/>
          <w:lang w:val="en-US"/>
        </w:rPr>
        <w:t>Ministério</w:t>
      </w:r>
      <w:proofErr w:type="spellEnd"/>
      <w:r w:rsidR="0054215E" w:rsidRPr="004B6FD7">
        <w:rPr>
          <w:rFonts w:ascii="Arial" w:eastAsia="Arial Unicode MS" w:hAnsi="Arial" w:cs="Arial"/>
          <w:sz w:val="24"/>
          <w:szCs w:val="24"/>
          <w:lang w:val="en-US"/>
        </w:rPr>
        <w:t xml:space="preserve"> da </w:t>
      </w:r>
      <w:proofErr w:type="spellStart"/>
      <w:r w:rsidR="0054215E" w:rsidRPr="004B6FD7">
        <w:rPr>
          <w:rFonts w:ascii="Arial" w:eastAsia="Arial Unicode MS" w:hAnsi="Arial" w:cs="Arial"/>
          <w:sz w:val="24"/>
          <w:szCs w:val="24"/>
          <w:lang w:val="en-US"/>
        </w:rPr>
        <w:t>Saúde</w:t>
      </w:r>
      <w:proofErr w:type="spellEnd"/>
      <w:r w:rsidR="0054215E" w:rsidRPr="004B6FD7">
        <w:rPr>
          <w:rFonts w:ascii="Arial" w:eastAsia="Arial Unicode MS" w:hAnsi="Arial" w:cs="Arial"/>
          <w:sz w:val="24"/>
          <w:szCs w:val="24"/>
          <w:lang w:val="en-US"/>
        </w:rPr>
        <w:t xml:space="preserve">; </w:t>
      </w:r>
    </w:p>
    <w:p w14:paraId="1F02610E" w14:textId="28A64844" w:rsidR="0054215E" w:rsidRPr="003C3BD1" w:rsidRDefault="00BD41B0" w:rsidP="004B6FD7">
      <w:pPr>
        <w:pStyle w:val="ListParagraph"/>
        <w:numPr>
          <w:ilvl w:val="0"/>
          <w:numId w:val="5"/>
        </w:numPr>
        <w:spacing w:after="0" w:line="360" w:lineRule="auto"/>
        <w:jc w:val="both"/>
        <w:rPr>
          <w:rFonts w:ascii="Arial" w:eastAsia="Times New Roman" w:hAnsi="Arial" w:cs="Arial"/>
        </w:rPr>
      </w:pPr>
      <w:proofErr w:type="spellStart"/>
      <w:r>
        <w:rPr>
          <w:rFonts w:ascii="Arial" w:eastAsia="Arial Unicode MS" w:hAnsi="Arial" w:cs="Arial"/>
          <w:sz w:val="24"/>
          <w:szCs w:val="24"/>
          <w:lang w:val="en-US"/>
        </w:rPr>
        <w:t>F</w:t>
      </w:r>
      <w:r w:rsidR="0054215E" w:rsidRPr="004B6FD7">
        <w:rPr>
          <w:rFonts w:ascii="Arial" w:eastAsia="Arial Unicode MS" w:hAnsi="Arial" w:cs="Arial"/>
          <w:sz w:val="24"/>
          <w:szCs w:val="24"/>
          <w:lang w:val="en-US"/>
        </w:rPr>
        <w:t>ortalecimento</w:t>
      </w:r>
      <w:proofErr w:type="spellEnd"/>
      <w:r w:rsidR="0054215E" w:rsidRPr="004B6FD7">
        <w:rPr>
          <w:rFonts w:ascii="Arial" w:eastAsia="Arial Unicode MS" w:hAnsi="Arial" w:cs="Arial"/>
          <w:sz w:val="24"/>
          <w:szCs w:val="24"/>
          <w:lang w:val="en-US"/>
        </w:rPr>
        <w:t xml:space="preserve"> do </w:t>
      </w:r>
      <w:proofErr w:type="spellStart"/>
      <w:r w:rsidR="0054215E" w:rsidRPr="004B6FD7">
        <w:rPr>
          <w:rFonts w:ascii="Arial" w:eastAsia="Arial Unicode MS" w:hAnsi="Arial" w:cs="Arial"/>
          <w:sz w:val="24"/>
          <w:szCs w:val="24"/>
          <w:lang w:val="en-US"/>
        </w:rPr>
        <w:t>sistema</w:t>
      </w:r>
      <w:proofErr w:type="spellEnd"/>
      <w:r w:rsidR="0054215E" w:rsidRPr="004B6FD7">
        <w:rPr>
          <w:rFonts w:ascii="Arial" w:eastAsia="Arial Unicode MS" w:hAnsi="Arial" w:cs="Arial"/>
          <w:sz w:val="24"/>
          <w:szCs w:val="24"/>
          <w:lang w:val="en-US"/>
        </w:rPr>
        <w:t xml:space="preserve"> de </w:t>
      </w:r>
      <w:proofErr w:type="spellStart"/>
      <w:r w:rsidR="0054215E" w:rsidRPr="004B6FD7">
        <w:rPr>
          <w:rFonts w:ascii="Arial" w:eastAsia="Arial Unicode MS" w:hAnsi="Arial" w:cs="Arial"/>
          <w:sz w:val="24"/>
          <w:szCs w:val="24"/>
          <w:lang w:val="en-US"/>
        </w:rPr>
        <w:t>informação</w:t>
      </w:r>
      <w:proofErr w:type="spellEnd"/>
      <w:r w:rsidR="0054215E" w:rsidRPr="004B6FD7">
        <w:rPr>
          <w:rFonts w:ascii="Arial" w:eastAsia="Arial Unicode MS" w:hAnsi="Arial" w:cs="Arial"/>
          <w:sz w:val="24"/>
          <w:szCs w:val="24"/>
          <w:lang w:val="en-US"/>
        </w:rPr>
        <w:t xml:space="preserve">. </w:t>
      </w:r>
    </w:p>
    <w:p w14:paraId="6158FB8C" w14:textId="4D226FB6" w:rsidR="003C3BD1" w:rsidRDefault="003C3BD1" w:rsidP="003C3BD1">
      <w:pPr>
        <w:pStyle w:val="ListParagraph"/>
        <w:spacing w:after="0" w:line="360" w:lineRule="auto"/>
        <w:ind w:left="789"/>
        <w:jc w:val="both"/>
        <w:rPr>
          <w:rFonts w:ascii="Arial" w:eastAsia="Arial Unicode MS" w:hAnsi="Arial" w:cs="Arial"/>
          <w:sz w:val="24"/>
          <w:szCs w:val="24"/>
          <w:lang w:val="en-US"/>
        </w:rPr>
      </w:pPr>
      <w:r>
        <w:rPr>
          <w:rFonts w:ascii="Arial" w:eastAsia="Arial Unicode MS" w:hAnsi="Arial" w:cs="Arial"/>
          <w:sz w:val="24"/>
          <w:szCs w:val="24"/>
          <w:lang w:val="en-US"/>
        </w:rPr>
        <w:t>E/</w:t>
      </w:r>
      <w:proofErr w:type="spellStart"/>
      <w:r>
        <w:rPr>
          <w:rFonts w:ascii="Arial" w:eastAsia="Arial Unicode MS" w:hAnsi="Arial" w:cs="Arial"/>
          <w:sz w:val="24"/>
          <w:szCs w:val="24"/>
          <w:lang w:val="en-US"/>
        </w:rPr>
        <w:t>ou</w:t>
      </w:r>
      <w:proofErr w:type="spellEnd"/>
      <w:r>
        <w:rPr>
          <w:rFonts w:ascii="Arial" w:eastAsia="Arial Unicode MS" w:hAnsi="Arial" w:cs="Arial"/>
          <w:sz w:val="24"/>
          <w:szCs w:val="24"/>
          <w:lang w:val="en-US"/>
        </w:rPr>
        <w:t xml:space="preserve"> do </w:t>
      </w:r>
      <w:proofErr w:type="spellStart"/>
      <w:r>
        <w:rPr>
          <w:rFonts w:ascii="Arial" w:eastAsia="Arial Unicode MS" w:hAnsi="Arial" w:cs="Arial"/>
          <w:sz w:val="24"/>
          <w:szCs w:val="24"/>
          <w:lang w:val="en-US"/>
        </w:rPr>
        <w:t>Boletim</w:t>
      </w:r>
      <w:proofErr w:type="spellEnd"/>
      <w:r>
        <w:rPr>
          <w:rFonts w:ascii="Arial" w:eastAsia="Arial Unicode MS" w:hAnsi="Arial" w:cs="Arial"/>
          <w:sz w:val="24"/>
          <w:szCs w:val="24"/>
          <w:lang w:val="en-US"/>
        </w:rPr>
        <w:t xml:space="preserve"> </w:t>
      </w:r>
      <w:proofErr w:type="spellStart"/>
      <w:r>
        <w:rPr>
          <w:rFonts w:ascii="Arial" w:eastAsia="Arial Unicode MS" w:hAnsi="Arial" w:cs="Arial"/>
          <w:sz w:val="24"/>
          <w:szCs w:val="24"/>
          <w:lang w:val="en-US"/>
        </w:rPr>
        <w:t>Epidemiológico</w:t>
      </w:r>
      <w:proofErr w:type="spellEnd"/>
      <w:r>
        <w:rPr>
          <w:rFonts w:ascii="Arial" w:eastAsia="Arial Unicode MS" w:hAnsi="Arial" w:cs="Arial"/>
          <w:sz w:val="24"/>
          <w:szCs w:val="24"/>
          <w:lang w:val="en-US"/>
        </w:rPr>
        <w:t xml:space="preserve"> 07:</w:t>
      </w:r>
    </w:p>
    <w:p w14:paraId="631284CF" w14:textId="77777777" w:rsidR="003C3BD1" w:rsidRPr="003C3BD1" w:rsidRDefault="003C3BD1" w:rsidP="003C3BD1">
      <w:pPr>
        <w:pStyle w:val="ListParagraph"/>
        <w:numPr>
          <w:ilvl w:val="0"/>
          <w:numId w:val="5"/>
        </w:numPr>
        <w:spacing w:line="360" w:lineRule="auto"/>
        <w:jc w:val="both"/>
        <w:rPr>
          <w:rFonts w:ascii="Arial" w:eastAsia="Times New Roman" w:hAnsi="Arial" w:cs="Arial"/>
          <w:sz w:val="24"/>
          <w:szCs w:val="24"/>
        </w:rPr>
      </w:pPr>
      <w:r w:rsidRPr="003C3BD1">
        <w:rPr>
          <w:rFonts w:ascii="Arial" w:eastAsia="Times New Roman" w:hAnsi="Arial" w:cs="Arial" w:hint="eastAsia"/>
          <w:sz w:val="24"/>
          <w:szCs w:val="24"/>
        </w:rPr>
        <w:t>Interromper a transmissão de humano para humano, incluindo a redução de infecções secundárias entre</w:t>
      </w:r>
      <w:r w:rsidRPr="003C3BD1">
        <w:rPr>
          <w:rFonts w:ascii="Arial" w:eastAsia="Times New Roman" w:hAnsi="Arial" w:cs="Arial"/>
          <w:sz w:val="24"/>
          <w:szCs w:val="24"/>
          <w:lang w:val="en-US"/>
        </w:rPr>
        <w:t xml:space="preserve"> </w:t>
      </w:r>
      <w:r w:rsidRPr="003C3BD1">
        <w:rPr>
          <w:rFonts w:ascii="Arial" w:eastAsia="Times New Roman" w:hAnsi="Arial" w:cs="Arial"/>
          <w:sz w:val="24"/>
          <w:szCs w:val="24"/>
        </w:rPr>
        <w:t>contatos próximos e profissionais de saúde, prevenindo eventos de amplificação de transmissão e prevenindo a dispersão internacional, por meio da identificação rápida de casos suspeitos e diagnóstico;</w:t>
      </w:r>
    </w:p>
    <w:p w14:paraId="587DD210" w14:textId="77777777" w:rsidR="003C3BD1" w:rsidRPr="003C3BD1" w:rsidRDefault="003C3BD1" w:rsidP="003C3BD1">
      <w:pPr>
        <w:pStyle w:val="ListParagraph"/>
        <w:numPr>
          <w:ilvl w:val="0"/>
          <w:numId w:val="5"/>
        </w:numPr>
        <w:spacing w:line="360" w:lineRule="auto"/>
        <w:jc w:val="both"/>
        <w:rPr>
          <w:rFonts w:ascii="Arial" w:eastAsia="Times New Roman" w:hAnsi="Arial" w:cs="Arial"/>
          <w:sz w:val="24"/>
          <w:szCs w:val="24"/>
        </w:rPr>
      </w:pPr>
      <w:r w:rsidRPr="003C3BD1">
        <w:rPr>
          <w:rFonts w:ascii="Arial" w:eastAsia="Times New Roman" w:hAnsi="Arial" w:cs="Arial"/>
          <w:sz w:val="24"/>
          <w:szCs w:val="24"/>
        </w:rPr>
        <w:t>Identificar, isolar e cuidar dos pacientes precocemente, inclusive fornecendo atendimento diferenciada aos pacientes infectados;</w:t>
      </w:r>
    </w:p>
    <w:p w14:paraId="6DF099FC" w14:textId="4B33A879" w:rsidR="003C3BD1" w:rsidRPr="003C3BD1" w:rsidRDefault="003C3BD1" w:rsidP="003C3BD1">
      <w:pPr>
        <w:pStyle w:val="ListParagraph"/>
        <w:numPr>
          <w:ilvl w:val="0"/>
          <w:numId w:val="5"/>
        </w:numPr>
        <w:spacing w:line="360" w:lineRule="auto"/>
        <w:jc w:val="both"/>
        <w:rPr>
          <w:rFonts w:ascii="Arial" w:eastAsia="Times New Roman" w:hAnsi="Arial" w:cs="Arial"/>
          <w:sz w:val="24"/>
          <w:szCs w:val="24"/>
        </w:rPr>
      </w:pPr>
      <w:r w:rsidRPr="003C3BD1">
        <w:rPr>
          <w:rFonts w:ascii="Arial" w:eastAsia="Times New Roman" w:hAnsi="Arial" w:cs="Arial"/>
          <w:sz w:val="24"/>
          <w:szCs w:val="24"/>
        </w:rPr>
        <w:t>Pesquisar e compartilhar as dúvidas existentes sobre: gravidade clínica, extensão da transmissão e infecção, opções de tratamento e acelerar o desenvolvimento de diagnósticos, terapias e participar dos estudos de vacinas;</w:t>
      </w:r>
    </w:p>
    <w:p w14:paraId="42504126" w14:textId="67B90249" w:rsidR="003C3BD1" w:rsidRPr="003C3BD1" w:rsidRDefault="003C3BD1" w:rsidP="003C3BD1">
      <w:pPr>
        <w:pStyle w:val="ListParagraph"/>
        <w:numPr>
          <w:ilvl w:val="0"/>
          <w:numId w:val="5"/>
        </w:numPr>
        <w:spacing w:line="360" w:lineRule="auto"/>
        <w:jc w:val="both"/>
        <w:rPr>
          <w:rFonts w:ascii="Arial" w:eastAsia="Times New Roman" w:hAnsi="Arial" w:cs="Arial"/>
          <w:sz w:val="24"/>
          <w:szCs w:val="24"/>
        </w:rPr>
      </w:pPr>
      <w:r w:rsidRPr="003C3BD1">
        <w:rPr>
          <w:rFonts w:ascii="Arial" w:eastAsia="Times New Roman" w:hAnsi="Arial" w:cs="Arial" w:hint="eastAsia"/>
          <w:sz w:val="24"/>
          <w:szCs w:val="24"/>
        </w:rPr>
        <w:t xml:space="preserve">Manter a população informada, combater a desinformação ( </w:t>
      </w:r>
      <w:proofErr w:type="spellStart"/>
      <w:r w:rsidRPr="003C3BD1">
        <w:rPr>
          <w:rFonts w:ascii="Arial" w:eastAsia="Times New Roman" w:hAnsi="Arial" w:cs="Arial" w:hint="eastAsia"/>
          <w:sz w:val="24"/>
          <w:szCs w:val="24"/>
        </w:rPr>
        <w:t>fake</w:t>
      </w:r>
      <w:proofErr w:type="spellEnd"/>
      <w:r w:rsidRPr="003C3BD1">
        <w:rPr>
          <w:rFonts w:ascii="Arial" w:eastAsia="Times New Roman" w:hAnsi="Arial" w:cs="Arial" w:hint="eastAsia"/>
          <w:sz w:val="24"/>
          <w:szCs w:val="24"/>
        </w:rPr>
        <w:t xml:space="preserve"> </w:t>
      </w:r>
      <w:proofErr w:type="spellStart"/>
      <w:r w:rsidRPr="003C3BD1">
        <w:rPr>
          <w:rFonts w:ascii="Arial" w:eastAsia="Times New Roman" w:hAnsi="Arial" w:cs="Arial" w:hint="eastAsia"/>
          <w:sz w:val="24"/>
          <w:szCs w:val="24"/>
        </w:rPr>
        <w:t>news</w:t>
      </w:r>
      <w:proofErr w:type="spellEnd"/>
      <w:r w:rsidRPr="003C3BD1">
        <w:rPr>
          <w:rFonts w:ascii="Arial" w:eastAsia="Times New Roman" w:hAnsi="Arial" w:cs="Arial" w:hint="eastAsia"/>
          <w:sz w:val="24"/>
          <w:szCs w:val="24"/>
        </w:rPr>
        <w:t xml:space="preserve"> ) e atualizar sobre os riscos </w:t>
      </w:r>
      <w:r w:rsidRPr="003C3BD1">
        <w:rPr>
          <w:rFonts w:ascii="Arial" w:eastAsia="Times New Roman" w:hAnsi="Arial" w:cs="Arial"/>
          <w:sz w:val="24"/>
          <w:szCs w:val="24"/>
        </w:rPr>
        <w:t>diariamente;</w:t>
      </w:r>
    </w:p>
    <w:p w14:paraId="1BE01829" w14:textId="0FF1D24F" w:rsidR="003C3BD1" w:rsidRPr="003C3BD1" w:rsidRDefault="003C3BD1" w:rsidP="003C3BD1">
      <w:pPr>
        <w:pStyle w:val="ListParagraph"/>
        <w:numPr>
          <w:ilvl w:val="0"/>
          <w:numId w:val="5"/>
        </w:numPr>
        <w:spacing w:line="360" w:lineRule="auto"/>
        <w:jc w:val="both"/>
        <w:rPr>
          <w:rFonts w:ascii="Arial" w:eastAsia="Times New Roman" w:hAnsi="Arial" w:cs="Arial"/>
          <w:sz w:val="24"/>
          <w:szCs w:val="24"/>
        </w:rPr>
      </w:pPr>
      <w:r w:rsidRPr="003C3BD1">
        <w:rPr>
          <w:rFonts w:ascii="Arial" w:eastAsia="Times New Roman" w:hAnsi="Arial" w:cs="Arial"/>
          <w:sz w:val="24"/>
          <w:szCs w:val="24"/>
        </w:rPr>
        <w:t>Minimizar o impacto social e econ</w:t>
      </w:r>
      <w:r>
        <w:rPr>
          <w:rFonts w:ascii="Arial" w:eastAsia="Times New Roman" w:hAnsi="Arial" w:cs="Arial"/>
          <w:sz w:val="24"/>
          <w:szCs w:val="24"/>
        </w:rPr>
        <w:t xml:space="preserve">ômico por meio de parcerias </w:t>
      </w:r>
      <w:proofErr w:type="spellStart"/>
      <w:r>
        <w:rPr>
          <w:rFonts w:ascii="Arial" w:eastAsia="Times New Roman" w:hAnsi="Arial" w:cs="Arial"/>
          <w:sz w:val="24"/>
          <w:szCs w:val="24"/>
        </w:rPr>
        <w:t>multi</w:t>
      </w:r>
      <w:r w:rsidRPr="003C3BD1">
        <w:rPr>
          <w:rFonts w:ascii="Arial" w:eastAsia="Times New Roman" w:hAnsi="Arial" w:cs="Arial"/>
          <w:sz w:val="24"/>
          <w:szCs w:val="24"/>
        </w:rPr>
        <w:t>ssetoriais</w:t>
      </w:r>
      <w:proofErr w:type="spellEnd"/>
      <w:r w:rsidRPr="003C3BD1">
        <w:rPr>
          <w:rFonts w:ascii="Arial" w:eastAsia="Times New Roman" w:hAnsi="Arial" w:cs="Arial"/>
          <w:sz w:val="24"/>
          <w:szCs w:val="24"/>
        </w:rPr>
        <w:t xml:space="preserve"> e em apoio às medidas de distanciamento social ampliado e </w:t>
      </w:r>
      <w:proofErr w:type="spellStart"/>
      <w:r w:rsidRPr="003C3BD1">
        <w:rPr>
          <w:rFonts w:ascii="Arial" w:eastAsia="Times New Roman" w:hAnsi="Arial" w:cs="Arial"/>
          <w:sz w:val="24"/>
          <w:szCs w:val="24"/>
        </w:rPr>
        <w:t>seleƟvo</w:t>
      </w:r>
      <w:proofErr w:type="spellEnd"/>
      <w:r w:rsidRPr="003C3BD1">
        <w:rPr>
          <w:rFonts w:ascii="Arial" w:eastAsia="Times New Roman" w:hAnsi="Arial" w:cs="Arial"/>
          <w:sz w:val="24"/>
          <w:szCs w:val="24"/>
        </w:rPr>
        <w:t xml:space="preserve"> adotadas pelos Estados, Distrito Federal e Municípios;</w:t>
      </w:r>
    </w:p>
    <w:p w14:paraId="7F0BB010" w14:textId="67C40D58" w:rsidR="003C3BD1" w:rsidRPr="003C3BD1" w:rsidRDefault="003C3BD1" w:rsidP="003C3BD1">
      <w:pPr>
        <w:pStyle w:val="ListParagraph"/>
        <w:numPr>
          <w:ilvl w:val="0"/>
          <w:numId w:val="5"/>
        </w:numPr>
        <w:spacing w:line="360" w:lineRule="auto"/>
        <w:jc w:val="both"/>
        <w:rPr>
          <w:rFonts w:ascii="Arial" w:eastAsia="Times New Roman" w:hAnsi="Arial" w:cs="Arial"/>
          <w:sz w:val="24"/>
          <w:szCs w:val="24"/>
        </w:rPr>
      </w:pPr>
      <w:r w:rsidRPr="003C3BD1">
        <w:rPr>
          <w:rFonts w:ascii="Arial" w:eastAsia="Times New Roman" w:hAnsi="Arial" w:cs="Arial"/>
          <w:sz w:val="24"/>
          <w:szCs w:val="24"/>
        </w:rPr>
        <w:t>Realiz</w:t>
      </w:r>
      <w:r>
        <w:rPr>
          <w:rFonts w:ascii="Arial" w:eastAsia="Times New Roman" w:hAnsi="Arial" w:cs="Arial"/>
          <w:sz w:val="24"/>
          <w:szCs w:val="24"/>
        </w:rPr>
        <w:t>ar o monitoramento dos casos noti</w:t>
      </w:r>
      <w:r w:rsidRPr="003C3BD1">
        <w:rPr>
          <w:rFonts w:ascii="Arial" w:eastAsia="Times New Roman" w:hAnsi="Arial" w:cs="Arial"/>
          <w:sz w:val="24"/>
          <w:szCs w:val="24"/>
        </w:rPr>
        <w:t>ficados e óbitos, ocupação e instalação de leitos, suprimento de equipamentos de proteção individual, testes laboratoriais (moleculares e sorológicos), respiradores mecâ</w:t>
      </w:r>
      <w:r>
        <w:rPr>
          <w:rFonts w:ascii="Arial" w:eastAsia="Times New Roman" w:hAnsi="Arial" w:cs="Arial"/>
          <w:sz w:val="24"/>
          <w:szCs w:val="24"/>
        </w:rPr>
        <w:t>nicos, força de trabalho, logísti</w:t>
      </w:r>
      <w:r w:rsidRPr="003C3BD1">
        <w:rPr>
          <w:rFonts w:ascii="Arial" w:eastAsia="Times New Roman" w:hAnsi="Arial" w:cs="Arial"/>
          <w:sz w:val="24"/>
          <w:szCs w:val="24"/>
        </w:rPr>
        <w:t>ca e comunicação.</w:t>
      </w:r>
    </w:p>
    <w:p w14:paraId="2DB710F6" w14:textId="77777777" w:rsidR="003C3BD1" w:rsidRPr="003C3BD1" w:rsidRDefault="003C3BD1" w:rsidP="003C3BD1">
      <w:pPr>
        <w:pStyle w:val="ListParagraph"/>
        <w:spacing w:after="0" w:line="360" w:lineRule="auto"/>
        <w:ind w:left="789"/>
        <w:jc w:val="both"/>
        <w:rPr>
          <w:rFonts w:ascii="Arial" w:eastAsia="Times New Roman" w:hAnsi="Arial" w:cs="Arial"/>
          <w:sz w:val="24"/>
          <w:szCs w:val="24"/>
        </w:rPr>
      </w:pPr>
    </w:p>
    <w:p w14:paraId="65BC0CA6" w14:textId="77777777" w:rsidR="004B6FD7" w:rsidRPr="00945279" w:rsidRDefault="004B6FD7" w:rsidP="004B6FD7">
      <w:pPr>
        <w:widowControl w:val="0"/>
        <w:tabs>
          <w:tab w:val="left" w:pos="220"/>
          <w:tab w:val="left" w:pos="720"/>
        </w:tabs>
        <w:autoSpaceDE w:val="0"/>
        <w:autoSpaceDN w:val="0"/>
        <w:adjustRightInd w:val="0"/>
        <w:spacing w:line="360" w:lineRule="auto"/>
        <w:jc w:val="both"/>
        <w:rPr>
          <w:rFonts w:ascii="Arial" w:eastAsia="Arial Unicode MS" w:hAnsi="Arial" w:cs="Arial"/>
          <w:b/>
          <w:color w:val="C0504D" w:themeColor="accent2"/>
          <w:u w:val="single"/>
          <w:lang w:val="en-US"/>
        </w:rPr>
      </w:pPr>
      <w:bookmarkStart w:id="0" w:name="_Toc34213496"/>
      <w:bookmarkStart w:id="1" w:name="_Toc35336557"/>
      <w:bookmarkStart w:id="2" w:name="_Toc35354319"/>
    </w:p>
    <w:p w14:paraId="1B00AE17" w14:textId="60668D4A" w:rsidR="0054215E" w:rsidRPr="009E348A" w:rsidRDefault="009D36B4" w:rsidP="009E348A">
      <w:pPr>
        <w:pStyle w:val="Heading1"/>
        <w:rPr>
          <w:b/>
        </w:rPr>
      </w:pPr>
      <w:r w:rsidRPr="009E348A">
        <w:rPr>
          <w:b/>
        </w:rPr>
        <w:lastRenderedPageBreak/>
        <w:t>5</w:t>
      </w:r>
      <w:r w:rsidR="0054215E" w:rsidRPr="009E348A">
        <w:rPr>
          <w:b/>
        </w:rPr>
        <w:t xml:space="preserve"> - COMPONENTES DO PLANO DE CONTIGÊNCIA DO CORONAVIRUS</w:t>
      </w:r>
      <w:bookmarkEnd w:id="0"/>
      <w:bookmarkEnd w:id="1"/>
      <w:bookmarkEnd w:id="2"/>
    </w:p>
    <w:p w14:paraId="594742D2" w14:textId="77777777" w:rsidR="009D36B4" w:rsidRPr="00945279" w:rsidRDefault="009D36B4" w:rsidP="004B6FD7">
      <w:pPr>
        <w:pStyle w:val="NoSpacing"/>
        <w:rPr>
          <w:rFonts w:eastAsia="Arial Unicode MS"/>
        </w:rPr>
      </w:pPr>
    </w:p>
    <w:p w14:paraId="04237190" w14:textId="77777777" w:rsidR="0054215E" w:rsidRPr="00945279" w:rsidRDefault="0054215E" w:rsidP="004B6FD7">
      <w:pPr>
        <w:widowControl w:val="0"/>
        <w:spacing w:line="360" w:lineRule="auto"/>
        <w:jc w:val="both"/>
        <w:rPr>
          <w:rFonts w:ascii="Arial" w:hAnsi="Arial" w:cs="Arial"/>
        </w:rPr>
      </w:pPr>
      <w:r w:rsidRPr="00945279">
        <w:rPr>
          <w:rFonts w:ascii="Arial" w:hAnsi="Arial" w:cs="Arial"/>
        </w:rPr>
        <w:t xml:space="preserve">O Plano Municipal de Contingência do </w:t>
      </w:r>
      <w:proofErr w:type="spellStart"/>
      <w:r w:rsidRPr="00945279">
        <w:rPr>
          <w:rFonts w:ascii="Arial" w:hAnsi="Arial" w:cs="Arial"/>
        </w:rPr>
        <w:t>Coronavírus</w:t>
      </w:r>
      <w:proofErr w:type="spellEnd"/>
      <w:r w:rsidRPr="00945279">
        <w:rPr>
          <w:rFonts w:ascii="Arial" w:hAnsi="Arial" w:cs="Arial"/>
        </w:rPr>
        <w:t xml:space="preserve"> está estruturado em 07(sete) componentes, cada um deles adaptado aos protocolos do Ministério da Saúde, da SES/MG e voltado para a sua operacionalização. São eles: </w:t>
      </w:r>
    </w:p>
    <w:p w14:paraId="5EC8668B" w14:textId="71012393" w:rsidR="0054215E" w:rsidRDefault="00BD41B0" w:rsidP="00251784">
      <w:pPr>
        <w:pStyle w:val="Heading1"/>
        <w:rPr>
          <w:b/>
        </w:rPr>
      </w:pPr>
      <w:r>
        <w:t>5.1 VIGILÂNCIA EM SAÚDE</w:t>
      </w:r>
    </w:p>
    <w:p w14:paraId="7B0D6A8B" w14:textId="77777777" w:rsidR="00251784" w:rsidRDefault="00251784" w:rsidP="00251784">
      <w:pPr>
        <w:spacing w:line="360" w:lineRule="auto"/>
      </w:pPr>
    </w:p>
    <w:p w14:paraId="1F40F985" w14:textId="0A436555" w:rsidR="00251784" w:rsidRPr="00251784" w:rsidRDefault="00251784" w:rsidP="00251784">
      <w:pPr>
        <w:spacing w:line="360" w:lineRule="auto"/>
        <w:jc w:val="both"/>
        <w:rPr>
          <w:rFonts w:ascii="Arial" w:eastAsia="Times New Roman" w:hAnsi="Arial" w:cs="Times New Roman"/>
        </w:rPr>
      </w:pPr>
      <w:r w:rsidRPr="00251784">
        <w:rPr>
          <w:rFonts w:ascii="Arial" w:hAnsi="Arial" w:cs="Arial"/>
        </w:rPr>
        <w:t>No plano deverá constar as ações a serem realizadas pela Vigilância muni</w:t>
      </w:r>
      <w:r>
        <w:rPr>
          <w:rFonts w:ascii="Arial" w:hAnsi="Arial" w:cs="Arial"/>
        </w:rPr>
        <w:t>cipal e as definições de Casos O</w:t>
      </w:r>
      <w:r w:rsidRPr="00251784">
        <w:rPr>
          <w:rFonts w:ascii="Arial" w:hAnsi="Arial" w:cs="Arial"/>
        </w:rPr>
        <w:t xml:space="preserve">peracionais levando em consideração a transmissão comunitária no Brasil </w:t>
      </w:r>
      <w:r w:rsidRPr="00251784">
        <w:rPr>
          <w:rFonts w:ascii="Arial" w:eastAsia="Times New Roman" w:hAnsi="Arial" w:cs="Times New Roman"/>
        </w:rPr>
        <w:t xml:space="preserve"> </w:t>
      </w:r>
      <w:r w:rsidRPr="00251784">
        <w:rPr>
          <w:rFonts w:ascii="Arial" w:hAnsi="Arial" w:cs="Arial"/>
        </w:rPr>
        <w:t>baseado no Plano Estadual  de Contingência</w:t>
      </w:r>
      <w:r w:rsidR="00403CF6">
        <w:rPr>
          <w:rFonts w:ascii="Arial" w:hAnsi="Arial" w:cs="Arial"/>
        </w:rPr>
        <w:t xml:space="preserve">, nas </w:t>
      </w:r>
      <w:r w:rsidR="00403CF6" w:rsidRPr="00403CF6">
        <w:rPr>
          <w:rFonts w:ascii="Arial" w:hAnsi="Arial" w:cs="Arial"/>
        </w:rPr>
        <w:t>Diretrizes para Diagnóstico e Tratamento da COVID-19</w:t>
      </w:r>
      <w:r w:rsidR="00403CF6">
        <w:rPr>
          <w:rFonts w:ascii="Arial" w:hAnsi="Arial" w:cs="Arial"/>
        </w:rPr>
        <w:t xml:space="preserve"> emitido pelo Ministério da Saúde </w:t>
      </w:r>
      <w:r w:rsidRPr="00251784">
        <w:rPr>
          <w:rFonts w:ascii="Arial" w:hAnsi="Arial" w:cs="Arial"/>
        </w:rPr>
        <w:t xml:space="preserve"> e</w:t>
      </w:r>
      <w:r w:rsidR="00403CF6">
        <w:rPr>
          <w:rFonts w:ascii="Arial" w:hAnsi="Arial" w:cs="Arial"/>
        </w:rPr>
        <w:t xml:space="preserve"> </w:t>
      </w:r>
      <w:r w:rsidRPr="00251784">
        <w:rPr>
          <w:rFonts w:ascii="Arial" w:hAnsi="Arial" w:cs="Arial"/>
        </w:rPr>
        <w:t xml:space="preserve"> nos documentos abaixo relacionados :</w:t>
      </w:r>
    </w:p>
    <w:p w14:paraId="1AB129FA" w14:textId="77777777" w:rsidR="00251784" w:rsidRPr="00251784" w:rsidRDefault="00251784" w:rsidP="00251784">
      <w:pPr>
        <w:widowControl w:val="0"/>
        <w:spacing w:line="360" w:lineRule="auto"/>
        <w:jc w:val="both"/>
        <w:rPr>
          <w:rFonts w:ascii="Arial" w:hAnsi="Arial" w:cs="Arial"/>
        </w:rPr>
      </w:pPr>
    </w:p>
    <w:p w14:paraId="19A41A50" w14:textId="6A49A4B4" w:rsidR="00251784" w:rsidRPr="00251784" w:rsidRDefault="00251784" w:rsidP="00251784">
      <w:pPr>
        <w:pStyle w:val="Heading2"/>
        <w:spacing w:line="360" w:lineRule="auto"/>
        <w:rPr>
          <w:rFonts w:ascii="Arial" w:hAnsi="Arial"/>
          <w:b w:val="0"/>
          <w:color w:val="auto"/>
          <w:sz w:val="24"/>
          <w:szCs w:val="24"/>
        </w:rPr>
      </w:pPr>
      <w:r w:rsidRPr="00251784">
        <w:rPr>
          <w:rFonts w:ascii="Arial" w:hAnsi="Arial"/>
          <w:b w:val="0"/>
          <w:color w:val="auto"/>
          <w:sz w:val="24"/>
          <w:szCs w:val="24"/>
        </w:rPr>
        <w:t>5.1.1 Objetivos:</w:t>
      </w:r>
    </w:p>
    <w:p w14:paraId="47923545" w14:textId="77777777" w:rsidR="00251784" w:rsidRPr="00251784" w:rsidRDefault="00251784" w:rsidP="00251784">
      <w:pPr>
        <w:widowControl w:val="0"/>
        <w:spacing w:line="360" w:lineRule="auto"/>
        <w:jc w:val="both"/>
        <w:rPr>
          <w:rFonts w:ascii="Arial" w:hAnsi="Arial" w:cs="Arial"/>
        </w:rPr>
      </w:pPr>
    </w:p>
    <w:p w14:paraId="4F127979" w14:textId="77777777" w:rsidR="00251784" w:rsidRPr="00251784" w:rsidRDefault="00251784" w:rsidP="00251784">
      <w:pPr>
        <w:widowControl w:val="0"/>
        <w:spacing w:line="360" w:lineRule="auto"/>
        <w:jc w:val="both"/>
        <w:rPr>
          <w:rFonts w:ascii="Arial" w:eastAsia="Times New Roman" w:hAnsi="Arial" w:cs="Times New Roman"/>
        </w:rPr>
      </w:pPr>
      <w:r w:rsidRPr="00251784">
        <w:rPr>
          <w:rFonts w:ascii="Arial" w:eastAsia="Times New Roman" w:hAnsi="Arial" w:cs="Times New Roman"/>
        </w:rPr>
        <w:t xml:space="preserve">Detectar, de forma oportuna (imediata), qualquer caso suspeito no município; - Notificar imediatamente às Secretaria, Estadual e ao Ministério da Saúde por meio dos sistemas oficiais ; - Adotar procedimentos de biossegurança; - Propor medidas de isolamento do paciente de acordo com cada nível de enfrentamento; - Propor medidas de quarentena; - Confirmar ou descartar o caso suspeito; - Monitorar contatos de caso suspeito; - Monitorar pessoas que chegarem no município procedentes de áreas de transmissão . Baseado no </w:t>
      </w:r>
      <w:r w:rsidRPr="00251784">
        <w:rPr>
          <w:rFonts w:ascii="Arial" w:hAnsi="Arial" w:cs="Arial"/>
        </w:rPr>
        <w:t>Plano Estadual  de Contingência.</w:t>
      </w:r>
    </w:p>
    <w:p w14:paraId="12CAF5E5" w14:textId="77777777" w:rsidR="00251784" w:rsidRDefault="00251784" w:rsidP="00251784">
      <w:pPr>
        <w:widowControl w:val="0"/>
        <w:spacing w:line="360" w:lineRule="auto"/>
        <w:ind w:left="1134"/>
        <w:jc w:val="both"/>
        <w:rPr>
          <w:rFonts w:ascii="Arial" w:eastAsia="Times New Roman" w:hAnsi="Arial" w:cs="Times New Roman"/>
        </w:rPr>
      </w:pPr>
    </w:p>
    <w:p w14:paraId="7A54169B" w14:textId="77777777" w:rsidR="00251784" w:rsidRPr="00251784" w:rsidRDefault="00251784" w:rsidP="00251784">
      <w:pPr>
        <w:widowControl w:val="0"/>
        <w:spacing w:line="360" w:lineRule="auto"/>
        <w:ind w:left="1134"/>
        <w:jc w:val="both"/>
        <w:rPr>
          <w:rFonts w:ascii="Arial" w:eastAsia="Times New Roman" w:hAnsi="Arial" w:cs="Times New Roman"/>
        </w:rPr>
      </w:pPr>
    </w:p>
    <w:p w14:paraId="3A25EA39" w14:textId="77777777" w:rsidR="00251784" w:rsidRDefault="00251784" w:rsidP="00251784">
      <w:pPr>
        <w:pStyle w:val="Heading2"/>
        <w:spacing w:line="360" w:lineRule="auto"/>
        <w:rPr>
          <w:rFonts w:ascii="Arial" w:hAnsi="Arial"/>
          <w:b w:val="0"/>
          <w:color w:val="auto"/>
          <w:sz w:val="24"/>
          <w:szCs w:val="24"/>
        </w:rPr>
      </w:pPr>
      <w:r w:rsidRPr="00251784">
        <w:rPr>
          <w:rFonts w:ascii="Arial" w:hAnsi="Arial"/>
          <w:b w:val="0"/>
          <w:color w:val="auto"/>
          <w:sz w:val="24"/>
          <w:szCs w:val="24"/>
        </w:rPr>
        <w:t xml:space="preserve">5.1.2 Definição de Tipos de Casos </w:t>
      </w:r>
    </w:p>
    <w:p w14:paraId="6CBF19F7" w14:textId="77777777" w:rsidR="00251784" w:rsidRPr="00251784" w:rsidRDefault="00251784" w:rsidP="00251784">
      <w:pPr>
        <w:spacing w:line="360" w:lineRule="auto"/>
      </w:pPr>
    </w:p>
    <w:p w14:paraId="7052C547" w14:textId="77777777" w:rsidR="00403CF6" w:rsidRPr="00403CF6" w:rsidRDefault="00251784" w:rsidP="00403CF6">
      <w:pPr>
        <w:jc w:val="both"/>
        <w:rPr>
          <w:rFonts w:ascii="Times" w:eastAsia="Times New Roman" w:hAnsi="Times" w:cs="Times New Roman"/>
          <w:sz w:val="20"/>
          <w:szCs w:val="20"/>
        </w:rPr>
      </w:pPr>
      <w:r w:rsidRPr="00251784">
        <w:rPr>
          <w:rFonts w:ascii="Arial" w:eastAsia="Times New Roman" w:hAnsi="Arial" w:cs="Arial"/>
        </w:rPr>
        <w:t>Conceitos</w:t>
      </w:r>
      <w:r w:rsidRPr="00AD0DA9">
        <w:rPr>
          <w:rFonts w:ascii="Arial" w:eastAsia="Times New Roman" w:hAnsi="Arial" w:cs="Arial"/>
        </w:rPr>
        <w:t>: Seguir as orientações contidas  na Nota Técnica  “Atualização Técnica ao Protocolo de Infec</w:t>
      </w:r>
      <w:r w:rsidR="00AD0DA9" w:rsidRPr="00AD0DA9">
        <w:rPr>
          <w:rFonts w:ascii="Arial" w:eastAsia="Times New Roman" w:hAnsi="Arial" w:cs="Arial"/>
        </w:rPr>
        <w:t>ção Humana pelo SARS-COV-2 N° 03</w:t>
      </w:r>
      <w:r w:rsidRPr="00AD0DA9">
        <w:rPr>
          <w:rFonts w:ascii="Arial" w:eastAsia="Times New Roman" w:hAnsi="Arial" w:cs="Arial"/>
        </w:rPr>
        <w:t>/2020 –</w:t>
      </w:r>
      <w:r w:rsidR="00AD0DA9" w:rsidRPr="00AD0DA9">
        <w:rPr>
          <w:rStyle w:val="apple-converted-space"/>
          <w:rFonts w:ascii="Arial" w:eastAsia="Times New Roman" w:hAnsi="Arial" w:cs="Arial"/>
          <w:color w:val="000000"/>
          <w:shd w:val="clear" w:color="auto" w:fill="E7EAEF"/>
        </w:rPr>
        <w:t xml:space="preserve"> </w:t>
      </w:r>
      <w:r w:rsidR="00AD0DA9" w:rsidRPr="00AD0DA9">
        <w:rPr>
          <w:rFonts w:ascii="Arial" w:eastAsia="Times New Roman" w:hAnsi="Arial" w:cs="Arial"/>
          <w:color w:val="000000"/>
          <w:shd w:val="clear" w:color="auto" w:fill="E7EAEF"/>
        </w:rPr>
        <w:t> 03/04/202</w:t>
      </w:r>
      <w:r w:rsidR="00AD0DA9">
        <w:rPr>
          <w:rFonts w:ascii="Arial" w:eastAsia="Times New Roman" w:hAnsi="Arial" w:cs="Arial"/>
          <w:color w:val="000000"/>
          <w:shd w:val="clear" w:color="auto" w:fill="E7EAEF"/>
        </w:rPr>
        <w:t xml:space="preserve"> </w:t>
      </w:r>
      <w:r w:rsidRPr="00AD0DA9">
        <w:rPr>
          <w:rFonts w:ascii="Arial" w:eastAsia="Times New Roman" w:hAnsi="Arial" w:cs="Arial"/>
        </w:rPr>
        <w:t>Definições de Casos Operacionais e Fluxos de Testagem Labor</w:t>
      </w:r>
      <w:r w:rsidR="00403CF6">
        <w:rPr>
          <w:rFonts w:ascii="Arial" w:eastAsia="Times New Roman" w:hAnsi="Arial" w:cs="Arial"/>
        </w:rPr>
        <w:t xml:space="preserve">atorial e Notificação de Casos e do </w:t>
      </w:r>
      <w:r w:rsidR="00403CF6" w:rsidRPr="00403CF6">
        <w:rPr>
          <w:rFonts w:ascii="Arial" w:eastAsia="Times New Roman" w:hAnsi="Arial" w:cs="Arial"/>
        </w:rPr>
        <w:t xml:space="preserve">Guia de Vigilância Epidemiológica Emergência de Saúde Pública de Importância Nacional pela Doença pelo </w:t>
      </w:r>
      <w:proofErr w:type="spellStart"/>
      <w:r w:rsidR="00403CF6" w:rsidRPr="00403CF6">
        <w:rPr>
          <w:rFonts w:ascii="Arial" w:eastAsia="Times New Roman" w:hAnsi="Arial" w:cs="Arial"/>
        </w:rPr>
        <w:t>Coronavírus</w:t>
      </w:r>
      <w:proofErr w:type="spellEnd"/>
      <w:r w:rsidR="00403CF6" w:rsidRPr="00403CF6">
        <w:rPr>
          <w:rFonts w:ascii="Arial" w:eastAsia="Times New Roman" w:hAnsi="Arial" w:cs="Arial"/>
        </w:rPr>
        <w:t xml:space="preserve"> 2019 Vigilância Integrada de Síndromes Respiratórias Agudas Doença pelo </w:t>
      </w:r>
      <w:proofErr w:type="spellStart"/>
      <w:r w:rsidR="00403CF6" w:rsidRPr="00403CF6">
        <w:rPr>
          <w:rFonts w:ascii="Arial" w:eastAsia="Times New Roman" w:hAnsi="Arial" w:cs="Arial"/>
        </w:rPr>
        <w:t>Coronavírus</w:t>
      </w:r>
      <w:proofErr w:type="spellEnd"/>
      <w:r w:rsidR="00403CF6" w:rsidRPr="00403CF6">
        <w:rPr>
          <w:rFonts w:ascii="Arial" w:eastAsia="Times New Roman" w:hAnsi="Arial" w:cs="Arial"/>
        </w:rPr>
        <w:t xml:space="preserve"> 2019, Influenza e outros vírus respiratórios 03/04/2020</w:t>
      </w:r>
    </w:p>
    <w:p w14:paraId="0F480AFE" w14:textId="173F3984" w:rsidR="00251784" w:rsidRPr="00AD0DA9" w:rsidRDefault="00251784" w:rsidP="00AD0DA9">
      <w:pPr>
        <w:jc w:val="both"/>
        <w:rPr>
          <w:rFonts w:ascii="Arial" w:eastAsia="Times New Roman" w:hAnsi="Arial" w:cs="Arial"/>
        </w:rPr>
      </w:pPr>
    </w:p>
    <w:p w14:paraId="03C021CA" w14:textId="77777777" w:rsidR="00AD0DA9" w:rsidRDefault="00AD0DA9" w:rsidP="00251784">
      <w:pPr>
        <w:spacing w:line="360" w:lineRule="auto"/>
        <w:jc w:val="both"/>
        <w:rPr>
          <w:rFonts w:ascii="Arial" w:eastAsia="Times New Roman" w:hAnsi="Arial" w:cs="Arial"/>
        </w:rPr>
      </w:pPr>
    </w:p>
    <w:p w14:paraId="59DA599C" w14:textId="77777777"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Arial"/>
        </w:rPr>
        <w:t xml:space="preserve">Ater-se para as  </w:t>
      </w:r>
      <w:r w:rsidRPr="00251784">
        <w:rPr>
          <w:rFonts w:ascii="Arial" w:eastAsia="Times New Roman" w:hAnsi="Arial" w:cs="Times New Roman"/>
        </w:rPr>
        <w:t>NOVAS REGRAS PARA NOTIFICAÇÃO DE CASOS SUSPEITOS DE COVID-19 – ESUS – VE. através do link: https://notifica.saude.gov.br/.</w:t>
      </w:r>
    </w:p>
    <w:p w14:paraId="7DE47780" w14:textId="77777777" w:rsidR="00251784" w:rsidRPr="00251784" w:rsidRDefault="00251784" w:rsidP="00251784">
      <w:pPr>
        <w:widowControl w:val="0"/>
        <w:spacing w:line="360" w:lineRule="auto"/>
        <w:jc w:val="both"/>
        <w:rPr>
          <w:rFonts w:ascii="Arial" w:eastAsia="Times New Roman" w:hAnsi="Arial" w:cs="Arial"/>
        </w:rPr>
      </w:pPr>
    </w:p>
    <w:p w14:paraId="40C956AC" w14:textId="70C5CC30" w:rsidR="00251784" w:rsidRPr="009E348A" w:rsidRDefault="00251784" w:rsidP="009E348A">
      <w:pPr>
        <w:pStyle w:val="Heading2"/>
        <w:rPr>
          <w:rFonts w:ascii="Arial" w:eastAsia="Times New Roman" w:hAnsi="Arial" w:cs="Arial"/>
          <w:b w:val="0"/>
          <w:color w:val="auto"/>
          <w:sz w:val="24"/>
          <w:szCs w:val="24"/>
        </w:rPr>
      </w:pPr>
      <w:r w:rsidRPr="009E348A">
        <w:rPr>
          <w:rFonts w:ascii="Arial" w:hAnsi="Arial" w:cs="Arial"/>
          <w:b w:val="0"/>
          <w:color w:val="auto"/>
          <w:sz w:val="24"/>
          <w:szCs w:val="24"/>
        </w:rPr>
        <w:t xml:space="preserve">5.1.3 Coleta de Amostras para Exames </w:t>
      </w:r>
      <w:proofErr w:type="spellStart"/>
      <w:r w:rsidRPr="009E348A">
        <w:rPr>
          <w:rFonts w:ascii="Arial" w:hAnsi="Arial" w:cs="Arial"/>
          <w:b w:val="0"/>
          <w:color w:val="auto"/>
          <w:sz w:val="24"/>
          <w:szCs w:val="24"/>
        </w:rPr>
        <w:t>Laboratorias</w:t>
      </w:r>
      <w:proofErr w:type="spellEnd"/>
      <w:r w:rsidRPr="009E348A">
        <w:rPr>
          <w:rFonts w:ascii="Arial" w:eastAsia="Times New Roman" w:hAnsi="Arial" w:cs="Arial"/>
          <w:b w:val="0"/>
          <w:color w:val="auto"/>
          <w:sz w:val="24"/>
          <w:szCs w:val="24"/>
        </w:rPr>
        <w:t xml:space="preserve"> </w:t>
      </w:r>
    </w:p>
    <w:p w14:paraId="070EDC87" w14:textId="77777777" w:rsidR="00251784" w:rsidRPr="00251784" w:rsidRDefault="00251784" w:rsidP="00251784">
      <w:pPr>
        <w:spacing w:line="360" w:lineRule="auto"/>
        <w:jc w:val="both"/>
        <w:rPr>
          <w:rFonts w:ascii="Arial" w:eastAsia="Times New Roman" w:hAnsi="Arial" w:cs="Arial"/>
        </w:rPr>
      </w:pPr>
    </w:p>
    <w:p w14:paraId="602EEAED" w14:textId="77777777" w:rsidR="00251784" w:rsidRPr="00251784" w:rsidRDefault="00251784" w:rsidP="00251784">
      <w:pPr>
        <w:spacing w:line="360" w:lineRule="auto"/>
        <w:jc w:val="both"/>
        <w:rPr>
          <w:rFonts w:ascii="Arial" w:eastAsia="Times New Roman" w:hAnsi="Arial" w:cs="Arial"/>
        </w:rPr>
      </w:pPr>
      <w:r w:rsidRPr="00251784">
        <w:rPr>
          <w:rFonts w:ascii="Arial" w:eastAsia="Times New Roman" w:hAnsi="Arial" w:cs="Arial"/>
        </w:rPr>
        <w:t xml:space="preserve">a - Seguir as orientações contidas  na Nota Técnica  “Atualização Técnica ao Protocolo de Infecção Humana pelo SARS-COV-2 N° 02/2020 – 23/03/2020 – Definições de </w:t>
      </w:r>
    </w:p>
    <w:p w14:paraId="02F775AC" w14:textId="77777777" w:rsidR="00251784" w:rsidRPr="00251784" w:rsidRDefault="00251784" w:rsidP="00251784">
      <w:pPr>
        <w:spacing w:line="360" w:lineRule="auto"/>
        <w:jc w:val="both"/>
        <w:rPr>
          <w:rFonts w:ascii="Arial" w:eastAsia="Times New Roman" w:hAnsi="Arial" w:cs="Arial"/>
        </w:rPr>
      </w:pPr>
      <w:r w:rsidRPr="00251784">
        <w:rPr>
          <w:rFonts w:ascii="Arial" w:eastAsia="Times New Roman" w:hAnsi="Arial" w:cs="Arial"/>
        </w:rPr>
        <w:t>Casos Operacionais e Fluxos de Testagem Laboratorial e Notificação de Casos.</w:t>
      </w:r>
    </w:p>
    <w:p w14:paraId="6A69E65A" w14:textId="77777777" w:rsidR="00251784" w:rsidRPr="00251784" w:rsidRDefault="00251784" w:rsidP="00251784">
      <w:pPr>
        <w:spacing w:line="360" w:lineRule="auto"/>
        <w:jc w:val="both"/>
        <w:rPr>
          <w:rFonts w:ascii="Arial" w:eastAsia="Times New Roman" w:hAnsi="Arial" w:cs="Arial"/>
        </w:rPr>
      </w:pPr>
    </w:p>
    <w:p w14:paraId="7BB7049A" w14:textId="77777777"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Arial"/>
        </w:rPr>
        <w:t xml:space="preserve">b -Seguir  a  </w:t>
      </w:r>
      <w:r w:rsidRPr="00251784">
        <w:rPr>
          <w:rFonts w:ascii="Arial" w:eastAsia="Times New Roman" w:hAnsi="Arial" w:cs="Times New Roman"/>
        </w:rPr>
        <w:t>Nota Técnica COES MINAS COVID-19 Nº 4 - 20/03/2020 Orientações sobre o fluxo dos profissionais que atuam no transporte de amostras para diagnóstico encaminhadas pelas Unidades Regionais de Saúde (URS) ao município de Belo Horizonte</w:t>
      </w:r>
    </w:p>
    <w:p w14:paraId="37388D18" w14:textId="77777777" w:rsidR="00251784" w:rsidRPr="00251784" w:rsidRDefault="00251784" w:rsidP="00251784">
      <w:pPr>
        <w:spacing w:line="360" w:lineRule="auto"/>
        <w:jc w:val="both"/>
        <w:rPr>
          <w:rFonts w:ascii="Arial" w:eastAsia="Times New Roman" w:hAnsi="Arial" w:cs="Times New Roman"/>
        </w:rPr>
      </w:pPr>
    </w:p>
    <w:p w14:paraId="5BEAAB9D" w14:textId="20C470A9" w:rsidR="00251784" w:rsidRDefault="00251784" w:rsidP="00251784">
      <w:pPr>
        <w:spacing w:line="360" w:lineRule="auto"/>
        <w:jc w:val="both"/>
        <w:rPr>
          <w:rFonts w:ascii="Arial" w:eastAsia="Times New Roman" w:hAnsi="Arial" w:cs="Arial"/>
        </w:rPr>
      </w:pPr>
      <w:r w:rsidRPr="00251784">
        <w:rPr>
          <w:rFonts w:ascii="Arial" w:eastAsia="Times New Roman" w:hAnsi="Arial" w:cs="Arial"/>
        </w:rPr>
        <w:t>c - Caso o município tenha o laboratório  que for integrante da REDELAB COVI</w:t>
      </w:r>
      <w:r w:rsidR="009F6522">
        <w:rPr>
          <w:rFonts w:ascii="Arial" w:eastAsia="Times New Roman" w:hAnsi="Arial" w:cs="Arial"/>
        </w:rPr>
        <w:t>D</w:t>
      </w:r>
      <w:r w:rsidRPr="00251784">
        <w:rPr>
          <w:rFonts w:ascii="Arial" w:eastAsia="Times New Roman" w:hAnsi="Arial" w:cs="Arial"/>
        </w:rPr>
        <w:t xml:space="preserve"> 19 deverá seguir as orientações contidas na Nota Técnica – IOMALACEN-MG-FUNED – N 01 -2020 de 23/03/2020.</w:t>
      </w:r>
    </w:p>
    <w:p w14:paraId="5E33C290" w14:textId="77777777" w:rsidR="002D4339" w:rsidRDefault="002D4339" w:rsidP="00251784">
      <w:pPr>
        <w:spacing w:line="360" w:lineRule="auto"/>
        <w:jc w:val="both"/>
        <w:rPr>
          <w:rFonts w:ascii="Arial" w:eastAsia="Times New Roman" w:hAnsi="Arial" w:cs="Arial"/>
        </w:rPr>
      </w:pPr>
    </w:p>
    <w:p w14:paraId="5826A925" w14:textId="77777777" w:rsidR="002D4339" w:rsidRPr="00822CA2" w:rsidRDefault="005C0D3B" w:rsidP="002D4339">
      <w:pPr>
        <w:jc w:val="both"/>
        <w:rPr>
          <w:rFonts w:ascii="Arial" w:eastAsia="Times New Roman" w:hAnsi="Arial" w:cs="Arial"/>
        </w:rPr>
      </w:pPr>
      <w:r w:rsidRPr="002D4339">
        <w:rPr>
          <w:rFonts w:ascii="Arial" w:eastAsia="Times New Roman" w:hAnsi="Arial" w:cs="Arial"/>
        </w:rPr>
        <w:t xml:space="preserve">d- </w:t>
      </w:r>
      <w:r w:rsidR="002D4339" w:rsidRPr="00822CA2">
        <w:rPr>
          <w:rFonts w:ascii="Arial" w:eastAsia="Times New Roman" w:hAnsi="Arial" w:cs="Arial"/>
        </w:rPr>
        <w:t>Seguir a Nota Técnica COES MINAS COVID-19 Nº 18 – 01/04/2020 Orientação sobre a utilização de testes rápidos para fins diagnósticos e de investigação epidemiológica</w:t>
      </w:r>
    </w:p>
    <w:p w14:paraId="301773FC" w14:textId="48D17A09" w:rsidR="005C0D3B" w:rsidRPr="002D4339" w:rsidRDefault="005C0D3B" w:rsidP="002D4339">
      <w:pPr>
        <w:spacing w:line="360" w:lineRule="auto"/>
        <w:jc w:val="both"/>
        <w:rPr>
          <w:rFonts w:ascii="Arial" w:eastAsia="Times New Roman" w:hAnsi="Arial" w:cs="Arial"/>
        </w:rPr>
      </w:pPr>
    </w:p>
    <w:p w14:paraId="375CC1BE" w14:textId="77777777" w:rsidR="00251784" w:rsidRPr="00251784" w:rsidRDefault="00251784" w:rsidP="00251784">
      <w:pPr>
        <w:pStyle w:val="Heading2"/>
        <w:spacing w:line="360" w:lineRule="auto"/>
        <w:rPr>
          <w:rFonts w:ascii="Arial" w:hAnsi="Arial"/>
          <w:b w:val="0"/>
          <w:color w:val="auto"/>
          <w:sz w:val="24"/>
          <w:szCs w:val="24"/>
        </w:rPr>
      </w:pPr>
      <w:r w:rsidRPr="00251784">
        <w:rPr>
          <w:rFonts w:ascii="Arial" w:hAnsi="Arial"/>
          <w:b w:val="0"/>
          <w:color w:val="auto"/>
          <w:sz w:val="24"/>
          <w:szCs w:val="24"/>
        </w:rPr>
        <w:t>5.1.4 Orientações preliminares para o enfrentamento das Arboviroses concomitante a pandemia de COVID-19</w:t>
      </w:r>
    </w:p>
    <w:p w14:paraId="0C0C4A34" w14:textId="77777777" w:rsidR="00251784" w:rsidRDefault="00251784" w:rsidP="00251784">
      <w:pPr>
        <w:spacing w:line="360" w:lineRule="auto"/>
        <w:jc w:val="both"/>
        <w:rPr>
          <w:rFonts w:ascii="Arial" w:eastAsia="Times New Roman" w:hAnsi="Arial" w:cs="Arial"/>
        </w:rPr>
      </w:pPr>
    </w:p>
    <w:p w14:paraId="617FFF60" w14:textId="39E9A0D0"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Arial"/>
        </w:rPr>
        <w:t xml:space="preserve">Basear na </w:t>
      </w:r>
      <w:r w:rsidRPr="00251784">
        <w:rPr>
          <w:rFonts w:ascii="Arial" w:eastAsia="Times New Roman" w:hAnsi="Arial" w:cs="Times New Roman"/>
        </w:rPr>
        <w:t xml:space="preserve">NOTA INFORMATIVA Orientações preliminares para o enfrentamento das Arboviroses concomitante a pandemia de COVID-19 no estado de Minas Gerais.  E  NOTA INFORMATIVA Nº 8/2020-CGARB/DEIDT/SVS/MS Recomendações aos Agentes de Combate a Endemias (ACE) para adequação das ações de vigilância e controle de zoonoses frente à atual situação epidemiológica referente ao </w:t>
      </w:r>
      <w:proofErr w:type="spellStart"/>
      <w:r w:rsidRPr="00251784">
        <w:rPr>
          <w:rFonts w:ascii="Arial" w:eastAsia="Times New Roman" w:hAnsi="Arial" w:cs="Times New Roman"/>
        </w:rPr>
        <w:t>Coronavírus</w:t>
      </w:r>
      <w:proofErr w:type="spellEnd"/>
      <w:r w:rsidRPr="00251784">
        <w:rPr>
          <w:rFonts w:ascii="Arial" w:eastAsia="Times New Roman" w:hAnsi="Arial" w:cs="Times New Roman"/>
        </w:rPr>
        <w:t xml:space="preserve"> (COVID-19)</w:t>
      </w:r>
      <w:r w:rsidRPr="00251784">
        <w:rPr>
          <w:rFonts w:ascii="Arial" w:eastAsia="Times New Roman" w:hAnsi="Arial" w:cs="Arial"/>
        </w:rPr>
        <w:t xml:space="preserve">. </w:t>
      </w:r>
    </w:p>
    <w:p w14:paraId="0A99EE91" w14:textId="77777777" w:rsidR="00251784" w:rsidRDefault="00251784" w:rsidP="00251784">
      <w:pPr>
        <w:spacing w:line="360" w:lineRule="auto"/>
        <w:jc w:val="both"/>
        <w:rPr>
          <w:rFonts w:ascii="Arial" w:eastAsia="Times New Roman" w:hAnsi="Arial" w:cs="Arial"/>
        </w:rPr>
      </w:pPr>
    </w:p>
    <w:p w14:paraId="6580443D" w14:textId="5E9FF793" w:rsidR="00251784" w:rsidRPr="00251784" w:rsidRDefault="00251784" w:rsidP="00251784">
      <w:pPr>
        <w:pStyle w:val="Heading2"/>
        <w:spacing w:line="360" w:lineRule="auto"/>
        <w:rPr>
          <w:rFonts w:ascii="Arial" w:hAnsi="Arial"/>
          <w:b w:val="0"/>
          <w:color w:val="auto"/>
          <w:sz w:val="24"/>
          <w:szCs w:val="24"/>
        </w:rPr>
      </w:pPr>
      <w:r w:rsidRPr="00251784">
        <w:rPr>
          <w:rFonts w:ascii="Arial" w:hAnsi="Arial"/>
          <w:b w:val="0"/>
          <w:color w:val="auto"/>
          <w:sz w:val="24"/>
          <w:szCs w:val="24"/>
        </w:rPr>
        <w:lastRenderedPageBreak/>
        <w:t>5.1.5 Vigi Água</w:t>
      </w:r>
    </w:p>
    <w:p w14:paraId="7AF23FA7" w14:textId="77777777" w:rsidR="00251784" w:rsidRDefault="00251784" w:rsidP="00251784">
      <w:pPr>
        <w:spacing w:line="360" w:lineRule="auto"/>
        <w:jc w:val="both"/>
        <w:rPr>
          <w:rFonts w:ascii="Arial" w:eastAsia="Times New Roman" w:hAnsi="Arial" w:cs="Arial"/>
        </w:rPr>
      </w:pPr>
    </w:p>
    <w:p w14:paraId="51B6679A" w14:textId="59E32AEA"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Arial"/>
        </w:rPr>
        <w:t xml:space="preserve">Seguir as orientações contidas na Nota </w:t>
      </w:r>
      <w:r w:rsidRPr="00251784">
        <w:rPr>
          <w:rFonts w:ascii="Arial" w:eastAsia="Times New Roman" w:hAnsi="Arial" w:cs="Times New Roman"/>
        </w:rPr>
        <w:t>INFORMATIVA SES/SUBVS-SVS-DVAL-CVFRNB 1095/2020 – 24/03/2020 INFORMAÇÕES SOBRE AS COLETAS E ANÁLISES DE AMOSTRAS DO PROGRAMA VIGIAGUA DURANTE A SITUAÇÃO DE EMERGÊNCIA EM SAÚDE PÚBLICA NO ESTADO EM RAZÃO DA PANDEMIA PELO COVID-19.</w:t>
      </w:r>
    </w:p>
    <w:p w14:paraId="5DB15FE7" w14:textId="77777777" w:rsidR="00251784" w:rsidRPr="00251784" w:rsidRDefault="00251784" w:rsidP="00251784">
      <w:pPr>
        <w:spacing w:line="360" w:lineRule="auto"/>
        <w:jc w:val="both"/>
        <w:rPr>
          <w:rFonts w:ascii="Arial" w:eastAsia="Times New Roman" w:hAnsi="Arial" w:cs="Times New Roman"/>
        </w:rPr>
      </w:pPr>
    </w:p>
    <w:p w14:paraId="2E750DCA" w14:textId="4B1813DB" w:rsidR="007F1CBF" w:rsidRPr="007F1CBF" w:rsidRDefault="007F1CBF" w:rsidP="007F1CBF">
      <w:pPr>
        <w:pStyle w:val="Heading2"/>
        <w:rPr>
          <w:rFonts w:ascii="Arial" w:hAnsi="Arial"/>
          <w:b w:val="0"/>
          <w:color w:val="auto"/>
          <w:sz w:val="24"/>
          <w:szCs w:val="24"/>
        </w:rPr>
      </w:pPr>
      <w:r>
        <w:rPr>
          <w:rFonts w:ascii="Arial" w:hAnsi="Arial"/>
          <w:b w:val="0"/>
          <w:color w:val="auto"/>
          <w:sz w:val="24"/>
          <w:szCs w:val="24"/>
        </w:rPr>
        <w:t>5.1.6 Medidas de Prevenção e</w:t>
      </w:r>
      <w:r w:rsidRPr="007F1CBF">
        <w:rPr>
          <w:rFonts w:ascii="Arial" w:hAnsi="Arial"/>
          <w:b w:val="0"/>
          <w:color w:val="auto"/>
          <w:sz w:val="24"/>
          <w:szCs w:val="24"/>
        </w:rPr>
        <w:t xml:space="preserve"> Controle</w:t>
      </w:r>
    </w:p>
    <w:p w14:paraId="77D9D460" w14:textId="77777777" w:rsidR="007F1CBF" w:rsidRDefault="007F1CBF" w:rsidP="00251784">
      <w:pPr>
        <w:spacing w:line="360" w:lineRule="auto"/>
        <w:jc w:val="both"/>
        <w:rPr>
          <w:rFonts w:ascii="Arial" w:eastAsia="Times New Roman" w:hAnsi="Arial" w:cs="Times New Roman"/>
        </w:rPr>
      </w:pPr>
    </w:p>
    <w:p w14:paraId="78B8FC67" w14:textId="5B9ED838"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Times New Roman"/>
        </w:rPr>
        <w:t>Seguir as orientações contidas na Nota Técnica Nº 04/2020 GVIMS/GGTES/Anvisa atualizada em 31/03/2020.</w:t>
      </w:r>
    </w:p>
    <w:p w14:paraId="6BB7F34D" w14:textId="77777777" w:rsidR="00251784" w:rsidRPr="00251784" w:rsidRDefault="00251784" w:rsidP="00251784">
      <w:pPr>
        <w:spacing w:line="360" w:lineRule="auto"/>
        <w:jc w:val="both"/>
        <w:rPr>
          <w:rFonts w:ascii="Arial" w:eastAsia="Times New Roman" w:hAnsi="Arial" w:cs="Times New Roman"/>
        </w:rPr>
      </w:pPr>
    </w:p>
    <w:p w14:paraId="55A33AE2" w14:textId="3FC158B3" w:rsidR="00251784" w:rsidRPr="00251784" w:rsidRDefault="00251784" w:rsidP="00251784">
      <w:pPr>
        <w:pStyle w:val="Heading2"/>
        <w:spacing w:line="360" w:lineRule="auto"/>
        <w:rPr>
          <w:rFonts w:ascii="Arial" w:hAnsi="Arial"/>
          <w:b w:val="0"/>
          <w:color w:val="auto"/>
          <w:sz w:val="24"/>
          <w:szCs w:val="24"/>
        </w:rPr>
      </w:pPr>
      <w:r>
        <w:rPr>
          <w:rFonts w:ascii="Arial" w:hAnsi="Arial"/>
          <w:b w:val="0"/>
          <w:color w:val="auto"/>
          <w:sz w:val="24"/>
          <w:szCs w:val="24"/>
        </w:rPr>
        <w:t>5.1.7 Precauções a serem adotadas por todos os Serviços de Saúde durante a</w:t>
      </w:r>
      <w:r w:rsidRPr="00251784">
        <w:rPr>
          <w:rFonts w:ascii="Arial" w:hAnsi="Arial"/>
          <w:b w:val="0"/>
          <w:color w:val="auto"/>
          <w:sz w:val="24"/>
          <w:szCs w:val="24"/>
        </w:rPr>
        <w:t xml:space="preserve"> Assistência </w:t>
      </w:r>
    </w:p>
    <w:p w14:paraId="70FD20D2" w14:textId="77777777" w:rsidR="00251784" w:rsidRDefault="00251784" w:rsidP="00251784">
      <w:pPr>
        <w:spacing w:line="360" w:lineRule="auto"/>
        <w:jc w:val="both"/>
        <w:rPr>
          <w:rFonts w:ascii="Arial" w:eastAsia="Times New Roman" w:hAnsi="Arial" w:cs="Times New Roman"/>
        </w:rPr>
      </w:pPr>
    </w:p>
    <w:p w14:paraId="0AFDC2CB" w14:textId="02BBEB27" w:rsidR="00251784" w:rsidRPr="00251784" w:rsidRDefault="002D4339" w:rsidP="00251784">
      <w:pPr>
        <w:spacing w:line="360" w:lineRule="auto"/>
        <w:jc w:val="both"/>
        <w:rPr>
          <w:rFonts w:ascii="Arial" w:eastAsia="Times New Roman" w:hAnsi="Arial" w:cs="Times New Roman"/>
        </w:rPr>
      </w:pPr>
      <w:r w:rsidRPr="00822CA2">
        <w:rPr>
          <w:rFonts w:ascii="Arial" w:eastAsia="Times New Roman" w:hAnsi="Arial" w:cs="Times New Roman"/>
        </w:rPr>
        <w:t>a-</w:t>
      </w:r>
      <w:r>
        <w:rPr>
          <w:rFonts w:ascii="Arial" w:eastAsia="Times New Roman" w:hAnsi="Arial" w:cs="Times New Roman"/>
        </w:rPr>
        <w:t xml:space="preserve"> </w:t>
      </w:r>
      <w:r w:rsidR="00251784" w:rsidRPr="00251784">
        <w:rPr>
          <w:rFonts w:ascii="Arial" w:eastAsia="Times New Roman" w:hAnsi="Arial" w:cs="Times New Roman"/>
        </w:rPr>
        <w:t xml:space="preserve">Seguir as orientações contidas na Nota Técnica Nº 04/2020 GVIMS/GGTES/Anvisa atualizada em 31/03/2020 contemplando os seguintes tópicos: </w:t>
      </w:r>
    </w:p>
    <w:p w14:paraId="442695ED" w14:textId="77777777"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Times New Roman"/>
        </w:rPr>
        <w:t>ISOLAMENTO</w:t>
      </w:r>
    </w:p>
    <w:p w14:paraId="047AC62B" w14:textId="77777777" w:rsidR="00AD0DA9" w:rsidRPr="00AD0DA9" w:rsidRDefault="00251784" w:rsidP="00AD0DA9">
      <w:pPr>
        <w:jc w:val="both"/>
        <w:rPr>
          <w:rFonts w:ascii="Arial" w:eastAsia="Times New Roman" w:hAnsi="Arial" w:cs="Arial"/>
        </w:rPr>
      </w:pPr>
      <w:r w:rsidRPr="00251784">
        <w:rPr>
          <w:rFonts w:ascii="Arial" w:eastAsia="Times New Roman" w:hAnsi="Arial" w:cs="Times New Roman"/>
        </w:rPr>
        <w:t xml:space="preserve">EQUIPAMENTOS DE PROTEÇÃO INDIVIDUAL (EPI)  - incluir também as orientações contidas na Nota técnica sobre uso de máscara caseiras para a população em geral emitida pelo </w:t>
      </w:r>
      <w:r w:rsidR="00AD0DA9">
        <w:rPr>
          <w:rFonts w:ascii="Arial" w:eastAsia="Times New Roman" w:hAnsi="Arial" w:cs="Times New Roman"/>
        </w:rPr>
        <w:t xml:space="preserve">COES –SES/MG a qual está em consonância a emitida pelo. </w:t>
      </w:r>
      <w:r w:rsidRPr="00251784">
        <w:rPr>
          <w:rFonts w:ascii="Arial" w:eastAsia="Times New Roman" w:hAnsi="Arial" w:cs="Times New Roman"/>
        </w:rPr>
        <w:t>Ministério da Saúde.</w:t>
      </w:r>
      <w:r w:rsidR="00AD0DA9">
        <w:rPr>
          <w:rFonts w:ascii="Arial" w:eastAsia="Times New Roman" w:hAnsi="Arial" w:cs="Times New Roman"/>
        </w:rPr>
        <w:t xml:space="preserve"> </w:t>
      </w:r>
      <w:r w:rsidR="00AD0DA9" w:rsidRPr="00AD0DA9">
        <w:rPr>
          <w:rFonts w:ascii="Arial" w:eastAsia="Times New Roman" w:hAnsi="Arial" w:cs="Arial"/>
        </w:rPr>
        <w:t>Nota Informativa COES MINAS COVID-19 ORIENTAÇÃO SOBRE O USO DE MÁSCARAS CASEIRAS/ARTESANAIS PELA POPULAÇÃO COMO MEDIDA DE CONTENÇÃO À TRANSMISSÃO DO COVID-19</w:t>
      </w:r>
    </w:p>
    <w:p w14:paraId="17527712" w14:textId="10AB65B6" w:rsidR="00251784" w:rsidRPr="00251784" w:rsidRDefault="00251784" w:rsidP="00AD0DA9">
      <w:pPr>
        <w:spacing w:line="360" w:lineRule="auto"/>
        <w:jc w:val="both"/>
        <w:rPr>
          <w:rFonts w:ascii="Arial" w:eastAsia="Times New Roman" w:hAnsi="Arial" w:cs="Times New Roman"/>
        </w:rPr>
      </w:pPr>
    </w:p>
    <w:p w14:paraId="51AEBC70" w14:textId="77777777"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Times New Roman"/>
        </w:rPr>
        <w:t>HIGIENE DAS MÃOS</w:t>
      </w:r>
    </w:p>
    <w:p w14:paraId="377FF8CB" w14:textId="77777777"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Times New Roman"/>
        </w:rPr>
        <w:t xml:space="preserve">CAPACITAÇÃO PARA OS PROFISSIONAIS DE SAÚDE SOBRE O USO DE EQUIPAMENTOS DE PROTEÇÃO INDIVIDUAL (EPI) E  HIGIENE DAS MÃOS </w:t>
      </w:r>
    </w:p>
    <w:p w14:paraId="437850FF" w14:textId="77777777"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Times New Roman"/>
        </w:rPr>
        <w:t xml:space="preserve"> PROCESSAMENTO DE PRODUTOS PARA SAÚDE </w:t>
      </w:r>
    </w:p>
    <w:p w14:paraId="79C82AE3" w14:textId="77777777"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Times New Roman"/>
        </w:rPr>
        <w:t>LIMPEZA E DESINFECÇÃO DE SUPERFÍCIES</w:t>
      </w:r>
    </w:p>
    <w:p w14:paraId="0F224805" w14:textId="77777777" w:rsidR="00251784" w:rsidRPr="00251784" w:rsidRDefault="00251784" w:rsidP="00251784">
      <w:pPr>
        <w:spacing w:line="360" w:lineRule="auto"/>
        <w:jc w:val="both"/>
        <w:rPr>
          <w:rFonts w:ascii="Arial" w:eastAsia="Times New Roman" w:hAnsi="Arial" w:cs="Times New Roman"/>
        </w:rPr>
      </w:pPr>
      <w:r w:rsidRPr="00251784">
        <w:rPr>
          <w:rFonts w:ascii="Arial" w:eastAsia="Times New Roman" w:hAnsi="Arial" w:cs="Times New Roman"/>
        </w:rPr>
        <w:t>PROCESSAMENTO DE ROUPAS</w:t>
      </w:r>
    </w:p>
    <w:p w14:paraId="7E38ECAA" w14:textId="77777777" w:rsidR="002D4339" w:rsidRDefault="00251784" w:rsidP="00251784">
      <w:pPr>
        <w:spacing w:line="360" w:lineRule="auto"/>
        <w:jc w:val="both"/>
        <w:rPr>
          <w:rFonts w:ascii="Arial" w:eastAsia="Times New Roman" w:hAnsi="Arial" w:cs="Times New Roman"/>
        </w:rPr>
      </w:pPr>
      <w:r w:rsidRPr="00251784">
        <w:rPr>
          <w:rFonts w:ascii="Arial" w:eastAsia="Times New Roman" w:hAnsi="Arial" w:cs="Times New Roman"/>
        </w:rPr>
        <w:t>TRATAMENTO DE RESÍDUOS</w:t>
      </w:r>
    </w:p>
    <w:p w14:paraId="6148DB79" w14:textId="77777777" w:rsidR="002D4339" w:rsidRDefault="002D4339" w:rsidP="00251784">
      <w:pPr>
        <w:spacing w:line="360" w:lineRule="auto"/>
        <w:jc w:val="both"/>
        <w:rPr>
          <w:rFonts w:ascii="Arial" w:eastAsia="Times New Roman" w:hAnsi="Arial" w:cs="Times New Roman"/>
        </w:rPr>
      </w:pPr>
    </w:p>
    <w:p w14:paraId="459FB4A3" w14:textId="2336D8C2" w:rsidR="00E00860" w:rsidRPr="00E00860" w:rsidRDefault="002D4339" w:rsidP="00E00860">
      <w:pPr>
        <w:jc w:val="both"/>
        <w:rPr>
          <w:rFonts w:ascii="Arial" w:eastAsia="Times New Roman" w:hAnsi="Arial" w:cs="Arial"/>
        </w:rPr>
      </w:pPr>
      <w:r w:rsidRPr="00822CA2">
        <w:rPr>
          <w:rFonts w:ascii="Arial" w:eastAsia="Times New Roman" w:hAnsi="Arial" w:cs="Arial"/>
        </w:rPr>
        <w:lastRenderedPageBreak/>
        <w:t>b- Seguir as recomendações contidas Nota Técnica Nº 22/2020/SEI/COSAN/GHCOS/DIRE3/ANVISA Processo nº 25351.911132/2020-61 Ementa: Recomendações e alertas sobre procedimentos de desinfecção em locais públicos realizados</w:t>
      </w:r>
      <w:r w:rsidR="00E00860">
        <w:rPr>
          <w:rFonts w:ascii="Arial" w:eastAsia="Times New Roman" w:hAnsi="Arial" w:cs="Arial"/>
        </w:rPr>
        <w:t xml:space="preserve"> durante a pandemia da COVID-19</w:t>
      </w:r>
    </w:p>
    <w:p w14:paraId="6CDEF918" w14:textId="410706E1" w:rsidR="00E00860" w:rsidRPr="00822CA2" w:rsidRDefault="00E00860" w:rsidP="002D4339">
      <w:pPr>
        <w:jc w:val="both"/>
        <w:rPr>
          <w:rFonts w:ascii="Arial" w:eastAsia="Times New Roman" w:hAnsi="Arial" w:cs="Arial"/>
        </w:rPr>
      </w:pPr>
    </w:p>
    <w:p w14:paraId="31319D8B" w14:textId="77B30547" w:rsidR="00251784" w:rsidRPr="00822CA2" w:rsidRDefault="00251784" w:rsidP="00251784">
      <w:pPr>
        <w:spacing w:line="360" w:lineRule="auto"/>
        <w:jc w:val="both"/>
        <w:rPr>
          <w:rFonts w:ascii="Arial" w:eastAsia="Times New Roman" w:hAnsi="Arial" w:cs="Arial"/>
        </w:rPr>
      </w:pPr>
      <w:r w:rsidRPr="00822CA2">
        <w:rPr>
          <w:rFonts w:ascii="Arial" w:eastAsia="Times New Roman" w:hAnsi="Arial" w:cs="Arial"/>
        </w:rPr>
        <w:t xml:space="preserve"> </w:t>
      </w:r>
    </w:p>
    <w:p w14:paraId="0A264706" w14:textId="598513F2" w:rsidR="00E00860" w:rsidRDefault="00403CF6" w:rsidP="00251784">
      <w:pPr>
        <w:spacing w:line="360" w:lineRule="auto"/>
        <w:jc w:val="both"/>
        <w:rPr>
          <w:rFonts w:ascii="Arial" w:hAnsi="Arial" w:cs="Arial"/>
        </w:rPr>
      </w:pPr>
      <w:r w:rsidRPr="00E00860">
        <w:rPr>
          <w:rFonts w:ascii="Arial" w:eastAsia="Times New Roman" w:hAnsi="Arial" w:cs="Arial"/>
        </w:rPr>
        <w:t>c- Seguir també</w:t>
      </w:r>
      <w:r w:rsidR="00E00860">
        <w:rPr>
          <w:rFonts w:ascii="Arial" w:eastAsia="Times New Roman" w:hAnsi="Arial" w:cs="Arial"/>
        </w:rPr>
        <w:t>m</w:t>
      </w:r>
      <w:r w:rsidRPr="00E00860">
        <w:rPr>
          <w:rFonts w:ascii="Arial" w:eastAsia="Times New Roman" w:hAnsi="Arial" w:cs="Arial"/>
        </w:rPr>
        <w:t xml:space="preserve"> as recomendações contidas n</w:t>
      </w:r>
      <w:r w:rsidR="00E00860" w:rsidRPr="00E00860">
        <w:rPr>
          <w:rFonts w:ascii="Arial" w:eastAsia="Times New Roman" w:hAnsi="Arial" w:cs="Arial"/>
        </w:rPr>
        <w:t xml:space="preserve">as </w:t>
      </w:r>
      <w:r w:rsidR="00E00860" w:rsidRPr="00E00860">
        <w:rPr>
          <w:rFonts w:ascii="Arial" w:hAnsi="Arial" w:cs="Arial"/>
        </w:rPr>
        <w:t xml:space="preserve"> Diretrizes para Diagnóstico e Tratamento da COVID-19 emitido pelo Ministério da Saúde</w:t>
      </w:r>
      <w:r w:rsidR="00E00860">
        <w:rPr>
          <w:rFonts w:ascii="Arial" w:hAnsi="Arial" w:cs="Arial"/>
        </w:rPr>
        <w:t xml:space="preserve"> .</w:t>
      </w:r>
    </w:p>
    <w:p w14:paraId="25EC6239" w14:textId="45851E60" w:rsidR="00E00860" w:rsidRDefault="00E00860" w:rsidP="00251784">
      <w:pPr>
        <w:spacing w:line="360" w:lineRule="auto"/>
        <w:jc w:val="both"/>
        <w:rPr>
          <w:rFonts w:ascii="Arial" w:hAnsi="Arial" w:cs="Arial"/>
        </w:rPr>
      </w:pPr>
      <w:r>
        <w:rPr>
          <w:rFonts w:ascii="Arial" w:hAnsi="Arial" w:cs="Arial"/>
        </w:rPr>
        <w:t>5.1.8 –Saúde do Trabalhador:</w:t>
      </w:r>
    </w:p>
    <w:p w14:paraId="010D9CB3" w14:textId="08C94F0B" w:rsidR="00E00860" w:rsidRPr="00E00860" w:rsidRDefault="00E00860" w:rsidP="00E00860">
      <w:pPr>
        <w:jc w:val="both"/>
        <w:rPr>
          <w:rFonts w:ascii="Arial" w:eastAsia="Times New Roman" w:hAnsi="Arial" w:cs="Arial"/>
        </w:rPr>
      </w:pPr>
      <w:r w:rsidRPr="00E00860">
        <w:rPr>
          <w:rFonts w:ascii="Arial" w:hAnsi="Arial" w:cs="Arial"/>
        </w:rPr>
        <w:t xml:space="preserve">a - </w:t>
      </w:r>
      <w:r w:rsidRPr="00E00860">
        <w:rPr>
          <w:rFonts w:ascii="Arial" w:eastAsia="Times New Roman" w:hAnsi="Arial" w:cs="Arial"/>
        </w:rPr>
        <w:t xml:space="preserve">ESTRATÉGIA DE AFASTAMENTO LABORAL – Seguir as normas contidas no </w:t>
      </w:r>
      <w:r w:rsidRPr="00E00860">
        <w:rPr>
          <w:rFonts w:ascii="Arial" w:hAnsi="Arial" w:cs="Arial"/>
        </w:rPr>
        <w:t>Boletim Epidemiológico 07 – Emitido pelo Ministério da Saúde</w:t>
      </w:r>
    </w:p>
    <w:p w14:paraId="6E68CCC9" w14:textId="3CD0A177" w:rsidR="00E00860" w:rsidRPr="00E00860" w:rsidRDefault="00E00860" w:rsidP="00E00860">
      <w:pPr>
        <w:spacing w:line="360" w:lineRule="auto"/>
        <w:jc w:val="both"/>
        <w:rPr>
          <w:rFonts w:ascii="Arial" w:hAnsi="Arial" w:cs="Arial"/>
        </w:rPr>
      </w:pPr>
    </w:p>
    <w:p w14:paraId="03D0DAA8" w14:textId="77777777" w:rsidR="00E00860" w:rsidRPr="002D4339" w:rsidRDefault="00E00860" w:rsidP="00251784">
      <w:pPr>
        <w:spacing w:line="360" w:lineRule="auto"/>
        <w:jc w:val="both"/>
        <w:rPr>
          <w:rFonts w:ascii="Arial" w:eastAsia="Times New Roman" w:hAnsi="Arial" w:cs="Arial"/>
          <w:color w:val="0000FF"/>
        </w:rPr>
      </w:pPr>
    </w:p>
    <w:p w14:paraId="72EA3D5C" w14:textId="77777777" w:rsidR="00251784" w:rsidRPr="00251784" w:rsidRDefault="00251784" w:rsidP="00251784">
      <w:pPr>
        <w:jc w:val="both"/>
        <w:rPr>
          <w:rFonts w:ascii="Arial" w:hAnsi="Arial"/>
        </w:rPr>
      </w:pPr>
    </w:p>
    <w:p w14:paraId="4912DC67" w14:textId="55AC089D" w:rsidR="0054215E" w:rsidRDefault="00BD41B0" w:rsidP="00251784">
      <w:pPr>
        <w:pStyle w:val="Heading1"/>
        <w:jc w:val="both"/>
        <w:rPr>
          <w:b/>
        </w:rPr>
      </w:pPr>
      <w:r w:rsidRPr="00251784">
        <w:t>5.2 ATENÇÃO BÁSICA À SAÚDE</w:t>
      </w:r>
    </w:p>
    <w:p w14:paraId="57A0274A" w14:textId="77777777" w:rsidR="0004091D" w:rsidRDefault="0004091D" w:rsidP="0004091D"/>
    <w:p w14:paraId="2249824A" w14:textId="7A9DF725" w:rsidR="0004091D" w:rsidRPr="0004091D" w:rsidRDefault="0004091D" w:rsidP="0004091D">
      <w:pPr>
        <w:widowControl w:val="0"/>
        <w:spacing w:line="360" w:lineRule="auto"/>
        <w:jc w:val="both"/>
        <w:rPr>
          <w:rFonts w:ascii="Arial" w:hAnsi="Arial" w:cs="Arial"/>
        </w:rPr>
      </w:pPr>
      <w:r w:rsidRPr="0004091D">
        <w:rPr>
          <w:rFonts w:ascii="Arial" w:hAnsi="Arial" w:cs="Arial"/>
        </w:rPr>
        <w:t>No plano deverá constar as ações a serem realizadas pela equipe de atenção primária do município seguindo as normativas a seguir:</w:t>
      </w:r>
    </w:p>
    <w:p w14:paraId="0F726B79" w14:textId="77777777" w:rsidR="0004091D" w:rsidRPr="0004091D" w:rsidRDefault="0004091D" w:rsidP="0004091D">
      <w:pPr>
        <w:widowControl w:val="0"/>
        <w:spacing w:line="360" w:lineRule="auto"/>
        <w:jc w:val="both"/>
        <w:rPr>
          <w:rFonts w:ascii="Arial" w:hAnsi="Arial" w:cs="Arial"/>
        </w:rPr>
      </w:pPr>
    </w:p>
    <w:p w14:paraId="29784B3B" w14:textId="4A68734E" w:rsidR="00B427F7" w:rsidRPr="00B427F7" w:rsidRDefault="00B427F7" w:rsidP="00B427F7">
      <w:pPr>
        <w:pStyle w:val="ListParagraph"/>
        <w:numPr>
          <w:ilvl w:val="0"/>
          <w:numId w:val="13"/>
        </w:numPr>
        <w:spacing w:line="360" w:lineRule="auto"/>
        <w:ind w:left="709"/>
        <w:jc w:val="both"/>
        <w:rPr>
          <w:rFonts w:ascii="Arial" w:eastAsia="Times New Roman" w:hAnsi="Arial" w:cs="Arial"/>
          <w:sz w:val="24"/>
          <w:szCs w:val="24"/>
        </w:rPr>
      </w:pPr>
      <w:r w:rsidRPr="00B427F7">
        <w:rPr>
          <w:rFonts w:ascii="Arial" w:eastAsia="Times New Roman" w:hAnsi="Arial" w:cs="Arial"/>
          <w:sz w:val="24"/>
          <w:szCs w:val="24"/>
        </w:rPr>
        <w:t xml:space="preserve">Nota Técnica COES MINAS COVID-19 Nº 21/2020 - 06/04/2020 Orientações quanto à organização da Atenção Primária à Saúde do estado de Minas Gerais no enfrentamento ao novo </w:t>
      </w:r>
      <w:proofErr w:type="spellStart"/>
      <w:r w:rsidRPr="00B427F7">
        <w:rPr>
          <w:rFonts w:ascii="Arial" w:eastAsia="Times New Roman" w:hAnsi="Arial" w:cs="Arial"/>
          <w:sz w:val="24"/>
          <w:szCs w:val="24"/>
        </w:rPr>
        <w:t>coronavírus</w:t>
      </w:r>
      <w:proofErr w:type="spellEnd"/>
      <w:r w:rsidRPr="00B427F7">
        <w:rPr>
          <w:rFonts w:ascii="Arial" w:eastAsia="Times New Roman" w:hAnsi="Arial" w:cs="Arial"/>
          <w:sz w:val="24"/>
          <w:szCs w:val="24"/>
        </w:rPr>
        <w:t xml:space="preserve"> (COVID-19). Altera e complementa os textos das Notas técnicas nº 14 COES MINAS COVID-19 ITENS ATUALIZADOS: “Item 5” e seus subitens</w:t>
      </w:r>
      <w:r>
        <w:rPr>
          <w:rFonts w:ascii="Arial" w:eastAsia="Times New Roman" w:hAnsi="Arial" w:cs="Arial"/>
          <w:sz w:val="24"/>
          <w:szCs w:val="24"/>
        </w:rPr>
        <w:t xml:space="preserve"> – Abril de 2020.</w:t>
      </w:r>
    </w:p>
    <w:p w14:paraId="09EA1E5F" w14:textId="77777777" w:rsidR="00BC5E64" w:rsidRPr="00B427F7" w:rsidRDefault="0004091D" w:rsidP="00B427F7">
      <w:pPr>
        <w:pStyle w:val="ListParagraph"/>
        <w:numPr>
          <w:ilvl w:val="0"/>
          <w:numId w:val="13"/>
        </w:numPr>
        <w:spacing w:line="360" w:lineRule="auto"/>
        <w:ind w:left="709"/>
        <w:jc w:val="both"/>
        <w:rPr>
          <w:rFonts w:ascii="Arial" w:eastAsia="Times New Roman" w:hAnsi="Arial" w:cs="Arial"/>
          <w:sz w:val="24"/>
          <w:szCs w:val="24"/>
        </w:rPr>
      </w:pPr>
      <w:r w:rsidRPr="00B427F7">
        <w:rPr>
          <w:rFonts w:ascii="Arial" w:eastAsia="Times New Roman" w:hAnsi="Arial" w:cs="Arial"/>
          <w:sz w:val="24"/>
          <w:szCs w:val="24"/>
        </w:rPr>
        <w:t xml:space="preserve">Caso o município tenha aderido as portarias a seguir, mencionar  as normativas contidas na portaria 430, DE 19 DE MARÇO DE 2020  que Estabelece incentivo financeiro federal de custeio no âmbito da Atenção Primária à Saúde, em caráter excepcional e temporário, com o objetivo de apoiar o funcionamento em horário estendido das Unidades de Saúde da Família (USF) ou Unidades Básicas de Saúde (UBS) no país, para enfrentamento da emergência de saúde pública de importância internacional decorrente do </w:t>
      </w:r>
      <w:proofErr w:type="spellStart"/>
      <w:r w:rsidRPr="00B427F7">
        <w:rPr>
          <w:rFonts w:ascii="Arial" w:eastAsia="Times New Roman" w:hAnsi="Arial" w:cs="Arial"/>
          <w:sz w:val="24"/>
          <w:szCs w:val="24"/>
        </w:rPr>
        <w:t>coronavírus</w:t>
      </w:r>
      <w:proofErr w:type="spellEnd"/>
      <w:r w:rsidRPr="00B427F7">
        <w:rPr>
          <w:rFonts w:ascii="Arial" w:eastAsia="Times New Roman" w:hAnsi="Arial" w:cs="Arial"/>
          <w:sz w:val="24"/>
          <w:szCs w:val="24"/>
        </w:rPr>
        <w:t xml:space="preserve"> (covid-19). A </w:t>
      </w:r>
      <w:r w:rsidRPr="00B427F7">
        <w:rPr>
          <w:rFonts w:ascii="Arial" w:eastAsia="Times New Roman" w:hAnsi="Arial"/>
          <w:sz w:val="24"/>
          <w:szCs w:val="24"/>
        </w:rPr>
        <w:t xml:space="preserve">PORTARIA Nº 580, DE 27 DE MARÇO DE 2020 Dispõe sobre a Ação Estratégica "O Brasil Conta Comigo - Residentes na área de Saúde", para o enfrentamento à pandemia do </w:t>
      </w:r>
      <w:proofErr w:type="spellStart"/>
      <w:r w:rsidRPr="00B427F7">
        <w:rPr>
          <w:rFonts w:ascii="Arial" w:eastAsia="Times New Roman" w:hAnsi="Arial"/>
          <w:sz w:val="24"/>
          <w:szCs w:val="24"/>
        </w:rPr>
        <w:t>coronavírus</w:t>
      </w:r>
      <w:proofErr w:type="spellEnd"/>
      <w:r w:rsidRPr="00B427F7">
        <w:rPr>
          <w:rFonts w:ascii="Arial" w:eastAsia="Times New Roman" w:hAnsi="Arial"/>
          <w:sz w:val="24"/>
          <w:szCs w:val="24"/>
        </w:rPr>
        <w:t xml:space="preserve"> (COVID-19).</w:t>
      </w:r>
    </w:p>
    <w:p w14:paraId="1662C55C" w14:textId="77777777" w:rsidR="00BC5E64" w:rsidRPr="00BC5E64" w:rsidRDefault="0004091D" w:rsidP="00BC5E64">
      <w:pPr>
        <w:pStyle w:val="ListParagraph"/>
        <w:numPr>
          <w:ilvl w:val="0"/>
          <w:numId w:val="13"/>
        </w:numPr>
        <w:spacing w:line="360" w:lineRule="auto"/>
        <w:ind w:left="709"/>
        <w:jc w:val="both"/>
        <w:rPr>
          <w:rFonts w:ascii="Arial" w:eastAsia="Times New Roman" w:hAnsi="Arial" w:cs="Arial"/>
          <w:sz w:val="24"/>
          <w:szCs w:val="24"/>
        </w:rPr>
      </w:pPr>
      <w:r w:rsidRPr="00BC5E64">
        <w:rPr>
          <w:rFonts w:ascii="Arial" w:eastAsia="Times New Roman" w:hAnsi="Arial"/>
          <w:sz w:val="24"/>
          <w:szCs w:val="24"/>
        </w:rPr>
        <w:t xml:space="preserve">RECOMENDAÇÕES PARA ADEQUAÇÃO DAS AÇÕES DOS AGENTES COMUNITÁRIOS DE SAÚDE FRENTE À ATUAL SITUAÇÃO </w:t>
      </w:r>
      <w:r w:rsidRPr="00BC5E64">
        <w:rPr>
          <w:rFonts w:ascii="Arial" w:eastAsia="Times New Roman" w:hAnsi="Arial"/>
          <w:sz w:val="24"/>
          <w:szCs w:val="24"/>
        </w:rPr>
        <w:lastRenderedPageBreak/>
        <w:t>EPIDEMIOLÓGICA REFERENTE AO COVID-19 – Emitido pela SAPS/ Ministério da Saúde – Março 2020.</w:t>
      </w:r>
    </w:p>
    <w:p w14:paraId="19E83AA9" w14:textId="77777777" w:rsidR="00BC5E64" w:rsidRPr="00BC5E64" w:rsidRDefault="0004091D" w:rsidP="00BC5E64">
      <w:pPr>
        <w:pStyle w:val="ListParagraph"/>
        <w:numPr>
          <w:ilvl w:val="0"/>
          <w:numId w:val="13"/>
        </w:numPr>
        <w:spacing w:line="360" w:lineRule="auto"/>
        <w:ind w:left="709"/>
        <w:jc w:val="both"/>
        <w:rPr>
          <w:rFonts w:ascii="Arial" w:eastAsia="Times New Roman" w:hAnsi="Arial" w:cs="Arial"/>
          <w:sz w:val="24"/>
          <w:szCs w:val="24"/>
        </w:rPr>
      </w:pPr>
      <w:r w:rsidRPr="00BC5E64">
        <w:rPr>
          <w:rFonts w:ascii="Arial" w:eastAsia="Times New Roman" w:hAnsi="Arial"/>
          <w:sz w:val="24"/>
          <w:szCs w:val="24"/>
        </w:rPr>
        <w:t xml:space="preserve">Saúde Bucal – Considerar as ações contidas na Nota Técnica COES MINAS COVID-19 Nº 11/2020 - 24/03/2020 Orientações relacionadas ao Atendimento Odontológico no Cenário de Enfrentamento da Doença do </w:t>
      </w:r>
      <w:proofErr w:type="spellStart"/>
      <w:r w:rsidRPr="00BC5E64">
        <w:rPr>
          <w:rFonts w:ascii="Arial" w:eastAsia="Times New Roman" w:hAnsi="Arial"/>
          <w:sz w:val="24"/>
          <w:szCs w:val="24"/>
        </w:rPr>
        <w:t>Coronavírus</w:t>
      </w:r>
      <w:proofErr w:type="spellEnd"/>
      <w:r w:rsidRPr="00BC5E64">
        <w:rPr>
          <w:rFonts w:ascii="Arial" w:eastAsia="Times New Roman" w:hAnsi="Arial"/>
          <w:sz w:val="24"/>
          <w:szCs w:val="24"/>
        </w:rPr>
        <w:t xml:space="preserve"> (COVID-19) e  NOTA TÉCNICA Nº 9/2020-CGSB/DESF/SAPS/MS ASSUNTO - COVID-19 E ATENDIMENTO ODONTOLÓGICO NO SUS- SAPS/MS.</w:t>
      </w:r>
    </w:p>
    <w:p w14:paraId="72BBD4DA" w14:textId="77777777" w:rsidR="00BC5E64" w:rsidRPr="004477FC" w:rsidRDefault="0004091D" w:rsidP="00BC5E64">
      <w:pPr>
        <w:pStyle w:val="ListParagraph"/>
        <w:numPr>
          <w:ilvl w:val="0"/>
          <w:numId w:val="13"/>
        </w:numPr>
        <w:spacing w:line="360" w:lineRule="auto"/>
        <w:ind w:left="709"/>
        <w:jc w:val="both"/>
        <w:rPr>
          <w:rFonts w:ascii="Arial" w:eastAsia="Times New Roman" w:hAnsi="Arial" w:cs="Arial"/>
          <w:sz w:val="24"/>
          <w:szCs w:val="24"/>
        </w:rPr>
      </w:pPr>
      <w:r w:rsidRPr="00BC5E64">
        <w:rPr>
          <w:rFonts w:ascii="Arial" w:eastAsia="Times New Roman" w:hAnsi="Arial"/>
          <w:sz w:val="24"/>
          <w:szCs w:val="24"/>
        </w:rPr>
        <w:t xml:space="preserve">Nota Técnica COES MINAS COVID-19 Nº 12/2020 - 25/03/2020 Orientações ao atendimento de Gestantes e Puérperas no Cenário de Enfrentamento da Doença do </w:t>
      </w:r>
      <w:proofErr w:type="spellStart"/>
      <w:r w:rsidRPr="00BC5E64">
        <w:rPr>
          <w:rFonts w:ascii="Arial" w:eastAsia="Times New Roman" w:hAnsi="Arial"/>
          <w:sz w:val="24"/>
          <w:szCs w:val="24"/>
        </w:rPr>
        <w:t>Coronavírus</w:t>
      </w:r>
      <w:proofErr w:type="spellEnd"/>
      <w:r w:rsidRPr="00BC5E64">
        <w:rPr>
          <w:rFonts w:ascii="Arial" w:eastAsia="Times New Roman" w:hAnsi="Arial"/>
          <w:sz w:val="24"/>
          <w:szCs w:val="24"/>
        </w:rPr>
        <w:t xml:space="preserve"> (COVID-19)</w:t>
      </w:r>
    </w:p>
    <w:p w14:paraId="20AE4DBB" w14:textId="77777777" w:rsidR="004477FC" w:rsidRPr="004477FC" w:rsidRDefault="004477FC" w:rsidP="004477FC">
      <w:pPr>
        <w:pStyle w:val="ListParagraph"/>
        <w:numPr>
          <w:ilvl w:val="0"/>
          <w:numId w:val="13"/>
        </w:numPr>
        <w:spacing w:line="360" w:lineRule="auto"/>
        <w:ind w:left="709"/>
        <w:jc w:val="both"/>
        <w:rPr>
          <w:rFonts w:ascii="Arial" w:eastAsia="Times New Roman" w:hAnsi="Arial" w:cs="Arial"/>
          <w:sz w:val="24"/>
          <w:szCs w:val="24"/>
        </w:rPr>
      </w:pPr>
      <w:r w:rsidRPr="004477FC">
        <w:rPr>
          <w:rFonts w:ascii="Arial" w:eastAsia="Times New Roman" w:hAnsi="Arial" w:cs="Arial"/>
          <w:sz w:val="24"/>
          <w:szCs w:val="24"/>
        </w:rPr>
        <w:t>Nota Técnica COES MINAS COVID-19 Nº 22/2020 – 07/04/2020 SES/SUBPAS/SAPS/DPAPS/CSIPPES/SEDESE/SUBDH/ DPPRDH Orientações serviços de saúde de Minas Gerais para o atendimento aos Povos e Comunidades Tradicionais frente à pandemia do COVID-19</w:t>
      </w:r>
    </w:p>
    <w:p w14:paraId="496F6677" w14:textId="77777777" w:rsidR="00BC5E64" w:rsidRPr="004477FC" w:rsidRDefault="0004091D" w:rsidP="004477FC">
      <w:pPr>
        <w:pStyle w:val="ListParagraph"/>
        <w:numPr>
          <w:ilvl w:val="0"/>
          <w:numId w:val="13"/>
        </w:numPr>
        <w:spacing w:line="360" w:lineRule="auto"/>
        <w:ind w:left="709"/>
        <w:jc w:val="both"/>
        <w:rPr>
          <w:rFonts w:ascii="Arial" w:eastAsia="Times New Roman" w:hAnsi="Arial" w:cs="Arial"/>
          <w:sz w:val="24"/>
          <w:szCs w:val="24"/>
        </w:rPr>
      </w:pPr>
      <w:r w:rsidRPr="004477FC">
        <w:rPr>
          <w:rFonts w:ascii="Arial" w:eastAsia="Times New Roman" w:hAnsi="Arial"/>
          <w:sz w:val="24"/>
          <w:szCs w:val="24"/>
        </w:rPr>
        <w:t xml:space="preserve">Nota Técnica COES MINAS COVID-19 Nº 13/2020 - 26/03/2020 SES/SUBPAS/SAPS/DPAPS/CSIPPES/SEDESE/SPDS/COODPOP RUA/2020 Orientação aos serviços que prestam atendimento e assistência à população em situação de rua ou desabrigados no cenário de enfrentamento Doença do </w:t>
      </w:r>
      <w:proofErr w:type="spellStart"/>
      <w:r w:rsidRPr="004477FC">
        <w:rPr>
          <w:rFonts w:ascii="Arial" w:eastAsia="Times New Roman" w:hAnsi="Arial"/>
          <w:sz w:val="24"/>
          <w:szCs w:val="24"/>
        </w:rPr>
        <w:t>Coronavírus</w:t>
      </w:r>
      <w:proofErr w:type="spellEnd"/>
      <w:r w:rsidRPr="004477FC">
        <w:rPr>
          <w:rFonts w:ascii="Arial" w:eastAsia="Times New Roman" w:hAnsi="Arial"/>
          <w:sz w:val="24"/>
          <w:szCs w:val="24"/>
        </w:rPr>
        <w:t xml:space="preserve"> (COVID-19)</w:t>
      </w:r>
    </w:p>
    <w:p w14:paraId="418191AB" w14:textId="77777777" w:rsidR="00BC5E64" w:rsidRPr="00BC5E64" w:rsidRDefault="0004091D" w:rsidP="00BC5E64">
      <w:pPr>
        <w:pStyle w:val="ListParagraph"/>
        <w:numPr>
          <w:ilvl w:val="0"/>
          <w:numId w:val="13"/>
        </w:numPr>
        <w:spacing w:line="360" w:lineRule="auto"/>
        <w:ind w:left="709"/>
        <w:jc w:val="both"/>
        <w:rPr>
          <w:rFonts w:ascii="Arial" w:eastAsia="Times New Roman" w:hAnsi="Arial" w:cs="Arial"/>
          <w:sz w:val="24"/>
          <w:szCs w:val="24"/>
        </w:rPr>
      </w:pPr>
      <w:r w:rsidRPr="00BC5E64">
        <w:rPr>
          <w:rFonts w:ascii="Arial" w:eastAsia="Times New Roman" w:hAnsi="Arial"/>
          <w:sz w:val="24"/>
          <w:szCs w:val="24"/>
        </w:rPr>
        <w:t xml:space="preserve">Nota Técnica COES MINAS COVID-19 Nº 15 – 30/03/2020 SES/SUBPAS/SAPS/DPAPS/CSIPPES/SEDESE/SUBDH/ DPPRDH Orientação aos serviços que prestam atendimento e assistência à população de migrantes, refugiados e apátridas no cenário de enfrentamento Doença do </w:t>
      </w:r>
      <w:proofErr w:type="spellStart"/>
      <w:r w:rsidRPr="00BC5E64">
        <w:rPr>
          <w:rFonts w:ascii="Arial" w:eastAsia="Times New Roman" w:hAnsi="Arial"/>
          <w:sz w:val="24"/>
          <w:szCs w:val="24"/>
        </w:rPr>
        <w:t>Coronavírus</w:t>
      </w:r>
      <w:proofErr w:type="spellEnd"/>
      <w:r w:rsidRPr="00BC5E64">
        <w:rPr>
          <w:rFonts w:ascii="Arial" w:eastAsia="Times New Roman" w:hAnsi="Arial"/>
          <w:sz w:val="24"/>
          <w:szCs w:val="24"/>
        </w:rPr>
        <w:t xml:space="preserve"> (COVID-19)</w:t>
      </w:r>
    </w:p>
    <w:p w14:paraId="400D3F19" w14:textId="22BE2CF5" w:rsidR="00ED4306" w:rsidRPr="00E905F8" w:rsidRDefault="0004091D" w:rsidP="00BC5E64">
      <w:pPr>
        <w:pStyle w:val="ListParagraph"/>
        <w:numPr>
          <w:ilvl w:val="0"/>
          <w:numId w:val="13"/>
        </w:numPr>
        <w:spacing w:line="360" w:lineRule="auto"/>
        <w:ind w:left="709"/>
        <w:jc w:val="both"/>
        <w:rPr>
          <w:rFonts w:ascii="Arial" w:eastAsia="Times New Roman" w:hAnsi="Arial" w:cs="Arial"/>
          <w:sz w:val="24"/>
          <w:szCs w:val="24"/>
        </w:rPr>
      </w:pPr>
      <w:r w:rsidRPr="00BC5E64">
        <w:rPr>
          <w:rFonts w:ascii="Arial" w:eastAsia="Times New Roman" w:hAnsi="Arial"/>
          <w:sz w:val="24"/>
          <w:szCs w:val="24"/>
        </w:rPr>
        <w:t>OFÍCIO CIRCULAR Nº 5/2020/CGDR/.DCCI/SVS/MS Brasília, 25 de março de 2020. Assunto: Orientações sobre as ações de manejo e controle da tuberculose durante a epidemia do COVID-19.</w:t>
      </w:r>
    </w:p>
    <w:p w14:paraId="1B66E779" w14:textId="79F2F535" w:rsidR="00E905F8" w:rsidRDefault="00E905F8" w:rsidP="00E905F8">
      <w:pPr>
        <w:pStyle w:val="ListParagraph"/>
        <w:numPr>
          <w:ilvl w:val="0"/>
          <w:numId w:val="13"/>
        </w:numPr>
        <w:spacing w:line="360" w:lineRule="auto"/>
        <w:ind w:left="709"/>
        <w:jc w:val="both"/>
        <w:rPr>
          <w:rFonts w:ascii="Arial" w:eastAsia="Times New Roman" w:hAnsi="Arial" w:cs="Arial"/>
          <w:sz w:val="24"/>
          <w:szCs w:val="24"/>
        </w:rPr>
      </w:pPr>
      <w:r w:rsidRPr="00E905F8">
        <w:rPr>
          <w:rFonts w:ascii="Arial" w:eastAsia="Times New Roman" w:hAnsi="Arial"/>
          <w:sz w:val="24"/>
          <w:szCs w:val="24"/>
        </w:rPr>
        <w:t xml:space="preserve">Academia da Saúde – Seguir as orientações contidas na Nota Técnica </w:t>
      </w:r>
      <w:r w:rsidRPr="00E905F8">
        <w:rPr>
          <w:rFonts w:ascii="Arial" w:eastAsia="Times New Roman" w:hAnsi="Arial" w:cs="Arial"/>
          <w:sz w:val="24"/>
          <w:szCs w:val="24"/>
        </w:rPr>
        <w:t>Nº 10/2020-CGPROFI/DEPROS/SAPS/MS</w:t>
      </w:r>
    </w:p>
    <w:p w14:paraId="24B03B15" w14:textId="3B5D29CE" w:rsidR="00E905F8" w:rsidRPr="00E905F8" w:rsidRDefault="00E905F8" w:rsidP="00E905F8">
      <w:pPr>
        <w:pStyle w:val="ListParagraph"/>
        <w:numPr>
          <w:ilvl w:val="0"/>
          <w:numId w:val="13"/>
        </w:numPr>
        <w:spacing w:line="360" w:lineRule="auto"/>
        <w:ind w:left="709"/>
        <w:jc w:val="both"/>
        <w:rPr>
          <w:rFonts w:ascii="Arial" w:eastAsia="Times New Roman" w:hAnsi="Arial" w:cs="Arial"/>
          <w:sz w:val="24"/>
          <w:szCs w:val="24"/>
        </w:rPr>
      </w:pPr>
      <w:r w:rsidRPr="00E905F8">
        <w:rPr>
          <w:rFonts w:ascii="Arial" w:eastAsia="Times New Roman" w:hAnsi="Arial" w:cs="Arial"/>
          <w:sz w:val="24"/>
          <w:szCs w:val="24"/>
        </w:rPr>
        <w:t>Nota Técnica COES MINAS COVID-19 Nº 22/2020 – 07/04/2020 SES/SUBPAS/SAPS/DPAPS/CSIPPES/SEDESE/SUBDH/ DPPRDH Orientações serviços de saúde de Minas Gerais para o atendimento aos Povos e Comunidades Tradicionais frente à pandemia do COVID-19</w:t>
      </w:r>
    </w:p>
    <w:p w14:paraId="76521ABB" w14:textId="46D87597" w:rsidR="00E905F8" w:rsidRPr="00E905F8" w:rsidRDefault="00E905F8" w:rsidP="00E905F8">
      <w:pPr>
        <w:spacing w:line="360" w:lineRule="auto"/>
        <w:ind w:left="349"/>
        <w:jc w:val="both"/>
        <w:rPr>
          <w:rFonts w:ascii="Arial" w:eastAsia="Times New Roman" w:hAnsi="Arial" w:cs="Arial"/>
        </w:rPr>
      </w:pPr>
    </w:p>
    <w:p w14:paraId="70E260BA" w14:textId="72F80339" w:rsidR="00E905F8" w:rsidRPr="00BC5E64" w:rsidRDefault="00E905F8" w:rsidP="00E905F8">
      <w:pPr>
        <w:pStyle w:val="ListParagraph"/>
        <w:spacing w:line="360" w:lineRule="auto"/>
        <w:ind w:left="709"/>
        <w:jc w:val="both"/>
        <w:rPr>
          <w:rFonts w:ascii="Arial" w:eastAsia="Times New Roman" w:hAnsi="Arial" w:cs="Arial"/>
          <w:sz w:val="24"/>
          <w:szCs w:val="24"/>
        </w:rPr>
      </w:pPr>
    </w:p>
    <w:p w14:paraId="573A684A" w14:textId="17867283" w:rsidR="00ED4306" w:rsidRPr="0004091D" w:rsidRDefault="00ED4306" w:rsidP="0004091D">
      <w:pPr>
        <w:pStyle w:val="Heading2"/>
        <w:jc w:val="both"/>
        <w:rPr>
          <w:rFonts w:ascii="Arial" w:hAnsi="Arial" w:cs="Arial"/>
          <w:b w:val="0"/>
          <w:color w:val="auto"/>
          <w:sz w:val="24"/>
          <w:szCs w:val="24"/>
        </w:rPr>
      </w:pPr>
      <w:r w:rsidRPr="0004091D">
        <w:rPr>
          <w:rFonts w:ascii="Arial" w:hAnsi="Arial" w:cs="Arial"/>
          <w:b w:val="0"/>
          <w:color w:val="auto"/>
          <w:sz w:val="24"/>
          <w:szCs w:val="24"/>
        </w:rPr>
        <w:t>5.2.1 Sistema Prisional e Socioeducativo</w:t>
      </w:r>
    </w:p>
    <w:p w14:paraId="76BFC049" w14:textId="77777777" w:rsidR="00ED4306" w:rsidRPr="0004091D" w:rsidRDefault="00ED4306" w:rsidP="0004091D">
      <w:pPr>
        <w:jc w:val="both"/>
        <w:rPr>
          <w:rFonts w:ascii="Arial" w:hAnsi="Arial"/>
        </w:rPr>
      </w:pPr>
    </w:p>
    <w:p w14:paraId="5C3BB6AB" w14:textId="77777777" w:rsidR="001E1370" w:rsidRPr="0004091D" w:rsidRDefault="00ED4306" w:rsidP="00DE6C0B">
      <w:pPr>
        <w:widowControl w:val="0"/>
        <w:autoSpaceDE w:val="0"/>
        <w:autoSpaceDN w:val="0"/>
        <w:adjustRightInd w:val="0"/>
        <w:spacing w:after="240" w:line="360" w:lineRule="auto"/>
        <w:jc w:val="both"/>
        <w:rPr>
          <w:rFonts w:ascii="Arial" w:hAnsi="Arial" w:cs="Arial"/>
        </w:rPr>
      </w:pPr>
      <w:r w:rsidRPr="0004091D">
        <w:rPr>
          <w:rFonts w:ascii="Arial" w:hAnsi="Arial"/>
        </w:rPr>
        <w:tab/>
      </w:r>
      <w:r w:rsidRPr="0004091D">
        <w:rPr>
          <w:rFonts w:ascii="Arial" w:hAnsi="Arial" w:cs="Arial"/>
        </w:rPr>
        <w:t>Para os municípios que possuem Unidades Prisionais ou Socioeducati</w:t>
      </w:r>
      <w:r w:rsidR="001E1370" w:rsidRPr="0004091D">
        <w:rPr>
          <w:rFonts w:ascii="Arial" w:hAnsi="Arial" w:cs="Arial"/>
        </w:rPr>
        <w:t>vo, devem se orientar por meio das seguintes Notas:</w:t>
      </w:r>
    </w:p>
    <w:p w14:paraId="14133686" w14:textId="36CCEA19" w:rsidR="00ED4306" w:rsidRPr="0004091D" w:rsidRDefault="00ED4306" w:rsidP="00DE6C0B">
      <w:pPr>
        <w:pStyle w:val="ListParagraph"/>
        <w:widowControl w:val="0"/>
        <w:numPr>
          <w:ilvl w:val="0"/>
          <w:numId w:val="15"/>
        </w:numPr>
        <w:autoSpaceDE w:val="0"/>
        <w:autoSpaceDN w:val="0"/>
        <w:adjustRightInd w:val="0"/>
        <w:spacing w:after="240" w:line="360" w:lineRule="auto"/>
        <w:ind w:left="851" w:hanging="425"/>
        <w:jc w:val="both"/>
        <w:rPr>
          <w:rFonts w:ascii="Arial" w:hAnsi="Arial" w:cs="Arial"/>
          <w:color w:val="000000"/>
          <w:sz w:val="24"/>
          <w:szCs w:val="24"/>
          <w:lang w:val="en-US"/>
        </w:rPr>
      </w:pPr>
      <w:r w:rsidRPr="0004091D">
        <w:rPr>
          <w:rFonts w:ascii="Arial" w:hAnsi="Arial" w:cs="Arial"/>
          <w:bCs/>
          <w:color w:val="000000"/>
          <w:sz w:val="24"/>
          <w:szCs w:val="24"/>
          <w:lang w:val="en-US"/>
        </w:rPr>
        <w:t xml:space="preserve">Nota Técnica COES MINAS COVID-19 No 07/2020 - SEJUSP/ DSP/ SES/ SAPS/ CSIPPES/ SVPS/ SVE/ DVAT 20/03/2020 </w:t>
      </w:r>
      <w:r w:rsidR="001E1370" w:rsidRPr="0004091D">
        <w:rPr>
          <w:rFonts w:ascii="Arial" w:hAnsi="Arial" w:cs="Arial"/>
          <w:bCs/>
          <w:color w:val="000000"/>
          <w:sz w:val="24"/>
          <w:szCs w:val="24"/>
          <w:lang w:val="en-US"/>
        </w:rPr>
        <w:t xml:space="preserve">- </w:t>
      </w:r>
      <w:proofErr w:type="spellStart"/>
      <w:r w:rsidRPr="0004091D">
        <w:rPr>
          <w:rFonts w:ascii="Arial" w:hAnsi="Arial" w:cs="Arial"/>
          <w:bCs/>
          <w:color w:val="000000"/>
          <w:sz w:val="24"/>
          <w:szCs w:val="24"/>
          <w:lang w:val="en-US"/>
        </w:rPr>
        <w:t>Orientações</w:t>
      </w:r>
      <w:proofErr w:type="spellEnd"/>
      <w:r w:rsidRPr="0004091D">
        <w:rPr>
          <w:rFonts w:ascii="Arial" w:hAnsi="Arial" w:cs="Arial"/>
          <w:bCs/>
          <w:color w:val="000000"/>
          <w:sz w:val="24"/>
          <w:szCs w:val="24"/>
          <w:lang w:val="en-US"/>
        </w:rPr>
        <w:t xml:space="preserve"> </w:t>
      </w:r>
      <w:proofErr w:type="spellStart"/>
      <w:r w:rsidRPr="0004091D">
        <w:rPr>
          <w:rFonts w:ascii="Arial" w:hAnsi="Arial" w:cs="Arial"/>
          <w:bCs/>
          <w:color w:val="000000"/>
          <w:sz w:val="24"/>
          <w:szCs w:val="24"/>
          <w:lang w:val="en-US"/>
        </w:rPr>
        <w:t>gerais</w:t>
      </w:r>
      <w:proofErr w:type="spellEnd"/>
      <w:r w:rsidRPr="0004091D">
        <w:rPr>
          <w:rFonts w:ascii="Arial" w:hAnsi="Arial" w:cs="Arial"/>
          <w:bCs/>
          <w:color w:val="000000"/>
          <w:sz w:val="24"/>
          <w:szCs w:val="24"/>
          <w:lang w:val="en-US"/>
        </w:rPr>
        <w:t xml:space="preserve"> </w:t>
      </w:r>
      <w:proofErr w:type="spellStart"/>
      <w:r w:rsidRPr="0004091D">
        <w:rPr>
          <w:rFonts w:ascii="Arial" w:hAnsi="Arial" w:cs="Arial"/>
          <w:bCs/>
          <w:color w:val="000000"/>
          <w:sz w:val="24"/>
          <w:szCs w:val="24"/>
          <w:lang w:val="en-US"/>
        </w:rPr>
        <w:t>sobre</w:t>
      </w:r>
      <w:proofErr w:type="spellEnd"/>
      <w:r w:rsidRPr="0004091D">
        <w:rPr>
          <w:rFonts w:ascii="Arial" w:hAnsi="Arial" w:cs="Arial"/>
          <w:bCs/>
          <w:color w:val="000000"/>
          <w:sz w:val="24"/>
          <w:szCs w:val="24"/>
          <w:lang w:val="en-US"/>
        </w:rPr>
        <w:t xml:space="preserve"> o Novo </w:t>
      </w:r>
      <w:proofErr w:type="spellStart"/>
      <w:r w:rsidRPr="0004091D">
        <w:rPr>
          <w:rFonts w:ascii="Arial" w:hAnsi="Arial" w:cs="Arial"/>
          <w:bCs/>
          <w:color w:val="000000"/>
          <w:sz w:val="24"/>
          <w:szCs w:val="24"/>
          <w:lang w:val="en-US"/>
        </w:rPr>
        <w:t>Coronavírus</w:t>
      </w:r>
      <w:proofErr w:type="spellEnd"/>
      <w:r w:rsidRPr="0004091D">
        <w:rPr>
          <w:rFonts w:ascii="Arial" w:hAnsi="Arial" w:cs="Arial"/>
          <w:bCs/>
          <w:color w:val="000000"/>
          <w:sz w:val="24"/>
          <w:szCs w:val="24"/>
          <w:lang w:val="en-US"/>
        </w:rPr>
        <w:t xml:space="preserve"> e </w:t>
      </w:r>
      <w:proofErr w:type="spellStart"/>
      <w:r w:rsidRPr="0004091D">
        <w:rPr>
          <w:rFonts w:ascii="Arial" w:hAnsi="Arial" w:cs="Arial"/>
          <w:bCs/>
          <w:color w:val="000000"/>
          <w:sz w:val="24"/>
          <w:szCs w:val="24"/>
          <w:lang w:val="en-US"/>
        </w:rPr>
        <w:t>ações</w:t>
      </w:r>
      <w:proofErr w:type="spellEnd"/>
      <w:r w:rsidRPr="0004091D">
        <w:rPr>
          <w:rFonts w:ascii="Arial" w:hAnsi="Arial" w:cs="Arial"/>
          <w:bCs/>
          <w:color w:val="000000"/>
          <w:sz w:val="24"/>
          <w:szCs w:val="24"/>
          <w:lang w:val="en-US"/>
        </w:rPr>
        <w:t xml:space="preserve"> de </w:t>
      </w:r>
      <w:proofErr w:type="spellStart"/>
      <w:r w:rsidRPr="0004091D">
        <w:rPr>
          <w:rFonts w:ascii="Arial" w:hAnsi="Arial" w:cs="Arial"/>
          <w:bCs/>
          <w:color w:val="000000"/>
          <w:sz w:val="24"/>
          <w:szCs w:val="24"/>
          <w:lang w:val="en-US"/>
        </w:rPr>
        <w:t>prevenção</w:t>
      </w:r>
      <w:proofErr w:type="spellEnd"/>
      <w:r w:rsidRPr="0004091D">
        <w:rPr>
          <w:rFonts w:ascii="Arial" w:hAnsi="Arial" w:cs="Arial"/>
          <w:bCs/>
          <w:color w:val="000000"/>
          <w:sz w:val="24"/>
          <w:szCs w:val="24"/>
          <w:lang w:val="en-US"/>
        </w:rPr>
        <w:t xml:space="preserve"> </w:t>
      </w:r>
      <w:proofErr w:type="spellStart"/>
      <w:r w:rsidRPr="0004091D">
        <w:rPr>
          <w:rFonts w:ascii="Arial" w:hAnsi="Arial" w:cs="Arial"/>
          <w:bCs/>
          <w:color w:val="000000"/>
          <w:sz w:val="24"/>
          <w:szCs w:val="24"/>
          <w:lang w:val="en-US"/>
        </w:rPr>
        <w:t>nas</w:t>
      </w:r>
      <w:proofErr w:type="spellEnd"/>
      <w:r w:rsidRPr="0004091D">
        <w:rPr>
          <w:rFonts w:ascii="Arial" w:hAnsi="Arial" w:cs="Arial"/>
          <w:bCs/>
          <w:color w:val="000000"/>
          <w:sz w:val="24"/>
          <w:szCs w:val="24"/>
          <w:lang w:val="en-US"/>
        </w:rPr>
        <w:t xml:space="preserve"> </w:t>
      </w:r>
      <w:proofErr w:type="spellStart"/>
      <w:r w:rsidRPr="0004091D">
        <w:rPr>
          <w:rFonts w:ascii="Arial" w:hAnsi="Arial" w:cs="Arial"/>
          <w:bCs/>
          <w:color w:val="000000"/>
          <w:sz w:val="24"/>
          <w:szCs w:val="24"/>
          <w:lang w:val="en-US"/>
        </w:rPr>
        <w:t>Unidades</w:t>
      </w:r>
      <w:proofErr w:type="spellEnd"/>
      <w:r w:rsidRPr="0004091D">
        <w:rPr>
          <w:rFonts w:ascii="Arial" w:hAnsi="Arial" w:cs="Arial"/>
          <w:bCs/>
          <w:color w:val="000000"/>
          <w:sz w:val="24"/>
          <w:szCs w:val="24"/>
          <w:lang w:val="en-US"/>
        </w:rPr>
        <w:t xml:space="preserve"> </w:t>
      </w:r>
      <w:proofErr w:type="spellStart"/>
      <w:r w:rsidRPr="0004091D">
        <w:rPr>
          <w:rFonts w:ascii="Arial" w:hAnsi="Arial" w:cs="Arial"/>
          <w:bCs/>
          <w:color w:val="000000"/>
          <w:sz w:val="24"/>
          <w:szCs w:val="24"/>
          <w:lang w:val="en-US"/>
        </w:rPr>
        <w:t>Prisionais</w:t>
      </w:r>
      <w:proofErr w:type="spellEnd"/>
      <w:r w:rsidRPr="0004091D">
        <w:rPr>
          <w:rFonts w:ascii="Arial" w:hAnsi="Arial" w:cs="Arial"/>
          <w:bCs/>
          <w:color w:val="000000"/>
          <w:sz w:val="24"/>
          <w:szCs w:val="24"/>
          <w:lang w:val="en-US"/>
        </w:rPr>
        <w:t xml:space="preserve"> da </w:t>
      </w:r>
      <w:proofErr w:type="spellStart"/>
      <w:r w:rsidRPr="0004091D">
        <w:rPr>
          <w:rFonts w:ascii="Arial" w:hAnsi="Arial" w:cs="Arial"/>
          <w:bCs/>
          <w:color w:val="000000"/>
          <w:sz w:val="24"/>
          <w:szCs w:val="24"/>
          <w:lang w:val="en-US"/>
        </w:rPr>
        <w:t>Secretaria</w:t>
      </w:r>
      <w:proofErr w:type="spellEnd"/>
      <w:r w:rsidRPr="0004091D">
        <w:rPr>
          <w:rFonts w:ascii="Arial" w:hAnsi="Arial" w:cs="Arial"/>
          <w:bCs/>
          <w:color w:val="000000"/>
          <w:sz w:val="24"/>
          <w:szCs w:val="24"/>
          <w:lang w:val="en-US"/>
        </w:rPr>
        <w:t xml:space="preserve"> de Estado de </w:t>
      </w:r>
      <w:proofErr w:type="spellStart"/>
      <w:r w:rsidRPr="0004091D">
        <w:rPr>
          <w:rFonts w:ascii="Arial" w:hAnsi="Arial" w:cs="Arial"/>
          <w:bCs/>
          <w:color w:val="000000"/>
          <w:sz w:val="24"/>
          <w:szCs w:val="24"/>
          <w:lang w:val="en-US"/>
        </w:rPr>
        <w:t>Justiça</w:t>
      </w:r>
      <w:proofErr w:type="spellEnd"/>
      <w:r w:rsidRPr="0004091D">
        <w:rPr>
          <w:rFonts w:ascii="Arial" w:hAnsi="Arial" w:cs="Arial"/>
          <w:bCs/>
          <w:color w:val="000000"/>
          <w:sz w:val="24"/>
          <w:szCs w:val="24"/>
          <w:lang w:val="en-US"/>
        </w:rPr>
        <w:t xml:space="preserve"> e </w:t>
      </w:r>
      <w:proofErr w:type="spellStart"/>
      <w:r w:rsidRPr="0004091D">
        <w:rPr>
          <w:rFonts w:ascii="Arial" w:hAnsi="Arial" w:cs="Arial"/>
          <w:bCs/>
          <w:color w:val="000000"/>
          <w:sz w:val="24"/>
          <w:szCs w:val="24"/>
          <w:lang w:val="en-US"/>
        </w:rPr>
        <w:t>Segurança</w:t>
      </w:r>
      <w:proofErr w:type="spellEnd"/>
      <w:r w:rsidRPr="0004091D">
        <w:rPr>
          <w:rFonts w:ascii="Arial" w:hAnsi="Arial" w:cs="Arial"/>
          <w:bCs/>
          <w:color w:val="000000"/>
          <w:sz w:val="24"/>
          <w:szCs w:val="24"/>
          <w:lang w:val="en-US"/>
        </w:rPr>
        <w:t xml:space="preserve"> </w:t>
      </w:r>
      <w:proofErr w:type="spellStart"/>
      <w:r w:rsidRPr="0004091D">
        <w:rPr>
          <w:rFonts w:ascii="Arial" w:hAnsi="Arial" w:cs="Arial"/>
          <w:bCs/>
          <w:color w:val="000000"/>
          <w:sz w:val="24"/>
          <w:szCs w:val="24"/>
          <w:lang w:val="en-US"/>
        </w:rPr>
        <w:t>Pública</w:t>
      </w:r>
      <w:proofErr w:type="spellEnd"/>
      <w:r w:rsidRPr="0004091D">
        <w:rPr>
          <w:rFonts w:ascii="Arial" w:hAnsi="Arial" w:cs="Arial"/>
          <w:bCs/>
          <w:color w:val="000000"/>
          <w:sz w:val="24"/>
          <w:szCs w:val="24"/>
          <w:lang w:val="en-US"/>
        </w:rPr>
        <w:t xml:space="preserve"> de Minas Gerais. </w:t>
      </w:r>
    </w:p>
    <w:p w14:paraId="0E8BF22A" w14:textId="6354A0F2" w:rsidR="00ED4306" w:rsidRDefault="001E1370" w:rsidP="0004091D">
      <w:pPr>
        <w:pStyle w:val="ListParagraph"/>
        <w:numPr>
          <w:ilvl w:val="0"/>
          <w:numId w:val="15"/>
        </w:numPr>
        <w:spacing w:line="360" w:lineRule="auto"/>
        <w:ind w:left="851" w:hanging="425"/>
        <w:jc w:val="both"/>
        <w:rPr>
          <w:rFonts w:ascii="Arial" w:hAnsi="Arial" w:cs="Arial"/>
          <w:bCs/>
          <w:color w:val="000000"/>
          <w:sz w:val="24"/>
          <w:szCs w:val="24"/>
          <w:lang w:val="en-US"/>
        </w:rPr>
      </w:pPr>
      <w:r w:rsidRPr="0004091D">
        <w:rPr>
          <w:rFonts w:ascii="Arial" w:hAnsi="Arial" w:cs="Arial"/>
          <w:bCs/>
          <w:color w:val="000000"/>
          <w:sz w:val="24"/>
          <w:szCs w:val="24"/>
          <w:lang w:val="en-US"/>
        </w:rPr>
        <w:t xml:space="preserve">Nota Técnica COES MINAS COVID-19 Nº 17 – 30/03/2020 - </w:t>
      </w:r>
      <w:proofErr w:type="spellStart"/>
      <w:r w:rsidRPr="0004091D">
        <w:rPr>
          <w:rFonts w:ascii="Arial" w:hAnsi="Arial" w:cs="Arial"/>
          <w:bCs/>
          <w:color w:val="000000"/>
          <w:sz w:val="24"/>
          <w:szCs w:val="24"/>
          <w:lang w:val="en-US"/>
        </w:rPr>
        <w:t>Orientações</w:t>
      </w:r>
      <w:proofErr w:type="spellEnd"/>
      <w:r w:rsidRPr="0004091D">
        <w:rPr>
          <w:rFonts w:ascii="Arial" w:hAnsi="Arial" w:cs="Arial"/>
          <w:bCs/>
          <w:color w:val="000000"/>
          <w:sz w:val="24"/>
          <w:szCs w:val="24"/>
          <w:lang w:val="en-US"/>
        </w:rPr>
        <w:t xml:space="preserve"> da </w:t>
      </w:r>
      <w:proofErr w:type="spellStart"/>
      <w:r w:rsidRPr="0004091D">
        <w:rPr>
          <w:rFonts w:ascii="Arial" w:hAnsi="Arial" w:cs="Arial"/>
          <w:bCs/>
          <w:color w:val="000000"/>
          <w:sz w:val="24"/>
          <w:szCs w:val="24"/>
          <w:lang w:val="en-US"/>
        </w:rPr>
        <w:t>Vigilância</w:t>
      </w:r>
      <w:proofErr w:type="spellEnd"/>
      <w:r w:rsidRPr="0004091D">
        <w:rPr>
          <w:rFonts w:ascii="Arial" w:hAnsi="Arial" w:cs="Arial"/>
          <w:bCs/>
          <w:color w:val="000000"/>
          <w:sz w:val="24"/>
          <w:szCs w:val="24"/>
          <w:lang w:val="en-US"/>
        </w:rPr>
        <w:t xml:space="preserve"> </w:t>
      </w:r>
      <w:proofErr w:type="spellStart"/>
      <w:r w:rsidRPr="0004091D">
        <w:rPr>
          <w:rFonts w:ascii="Arial" w:hAnsi="Arial" w:cs="Arial"/>
          <w:bCs/>
          <w:color w:val="000000"/>
          <w:sz w:val="24"/>
          <w:szCs w:val="24"/>
          <w:lang w:val="en-US"/>
        </w:rPr>
        <w:t>Sanitária</w:t>
      </w:r>
      <w:proofErr w:type="spellEnd"/>
      <w:r w:rsidRPr="0004091D">
        <w:rPr>
          <w:rFonts w:ascii="Arial" w:hAnsi="Arial" w:cs="Arial"/>
          <w:bCs/>
          <w:color w:val="000000"/>
          <w:sz w:val="24"/>
          <w:szCs w:val="24"/>
          <w:lang w:val="en-US"/>
        </w:rPr>
        <w:t xml:space="preserve"> sobre medidas de prevenção e controle de casos de COVID-19 dirigidas ao Sistema </w:t>
      </w:r>
      <w:proofErr w:type="spellStart"/>
      <w:r w:rsidRPr="0004091D">
        <w:rPr>
          <w:rFonts w:ascii="Arial" w:hAnsi="Arial" w:cs="Arial"/>
          <w:bCs/>
          <w:color w:val="000000"/>
          <w:sz w:val="24"/>
          <w:szCs w:val="24"/>
          <w:lang w:val="en-US"/>
        </w:rPr>
        <w:t>Prisional</w:t>
      </w:r>
      <w:proofErr w:type="spellEnd"/>
      <w:r w:rsidRPr="0004091D">
        <w:rPr>
          <w:rFonts w:ascii="Arial" w:hAnsi="Arial" w:cs="Arial"/>
          <w:bCs/>
          <w:color w:val="000000"/>
          <w:sz w:val="24"/>
          <w:szCs w:val="24"/>
          <w:lang w:val="en-US"/>
        </w:rPr>
        <w:t xml:space="preserve"> e </w:t>
      </w:r>
      <w:proofErr w:type="spellStart"/>
      <w:r w:rsidRPr="0004091D">
        <w:rPr>
          <w:rFonts w:ascii="Arial" w:hAnsi="Arial" w:cs="Arial"/>
          <w:bCs/>
          <w:color w:val="000000"/>
          <w:sz w:val="24"/>
          <w:szCs w:val="24"/>
          <w:lang w:val="en-US"/>
        </w:rPr>
        <w:t>Unidades</w:t>
      </w:r>
      <w:proofErr w:type="spellEnd"/>
      <w:r w:rsidRPr="0004091D">
        <w:rPr>
          <w:rFonts w:ascii="Arial" w:hAnsi="Arial" w:cs="Arial"/>
          <w:bCs/>
          <w:color w:val="000000"/>
          <w:sz w:val="24"/>
          <w:szCs w:val="24"/>
          <w:lang w:val="en-US"/>
        </w:rPr>
        <w:t xml:space="preserve"> </w:t>
      </w:r>
      <w:proofErr w:type="spellStart"/>
      <w:r w:rsidRPr="0004091D">
        <w:rPr>
          <w:rFonts w:ascii="Arial" w:hAnsi="Arial" w:cs="Arial"/>
          <w:bCs/>
          <w:color w:val="000000"/>
          <w:sz w:val="24"/>
          <w:szCs w:val="24"/>
          <w:lang w:val="en-US"/>
        </w:rPr>
        <w:t>Socioeducativas</w:t>
      </w:r>
      <w:proofErr w:type="spellEnd"/>
      <w:r w:rsidRPr="0004091D">
        <w:rPr>
          <w:rFonts w:ascii="Arial" w:hAnsi="Arial" w:cs="Arial"/>
          <w:bCs/>
          <w:color w:val="000000"/>
          <w:sz w:val="24"/>
          <w:szCs w:val="24"/>
          <w:lang w:val="en-US"/>
        </w:rPr>
        <w:t>.</w:t>
      </w:r>
    </w:p>
    <w:p w14:paraId="40AF40AD" w14:textId="265BF752" w:rsidR="00D57841" w:rsidRDefault="00D57841" w:rsidP="00D57841">
      <w:pPr>
        <w:spacing w:line="360" w:lineRule="auto"/>
        <w:jc w:val="both"/>
        <w:rPr>
          <w:rFonts w:ascii="Arial" w:hAnsi="Arial" w:cs="Arial"/>
          <w:bCs/>
          <w:color w:val="000000"/>
          <w:lang w:val="en-US"/>
        </w:rPr>
      </w:pPr>
      <w:proofErr w:type="spellStart"/>
      <w:r w:rsidRPr="008D5F59">
        <w:rPr>
          <w:rFonts w:ascii="Arial" w:hAnsi="Arial" w:cs="Arial"/>
          <w:bCs/>
          <w:color w:val="000000"/>
          <w:lang w:val="en-US"/>
        </w:rPr>
        <w:t>Inserir</w:t>
      </w:r>
      <w:proofErr w:type="spellEnd"/>
      <w:r w:rsidRPr="008D5F59">
        <w:rPr>
          <w:rFonts w:ascii="Arial" w:hAnsi="Arial" w:cs="Arial"/>
          <w:bCs/>
          <w:color w:val="000000"/>
          <w:lang w:val="en-US"/>
        </w:rPr>
        <w:t xml:space="preserve"> o </w:t>
      </w:r>
      <w:proofErr w:type="spellStart"/>
      <w:proofErr w:type="gramStart"/>
      <w:r w:rsidRPr="008D5F59">
        <w:rPr>
          <w:rFonts w:ascii="Arial" w:hAnsi="Arial" w:cs="Arial"/>
          <w:bCs/>
          <w:color w:val="000000"/>
          <w:lang w:val="en-US"/>
        </w:rPr>
        <w:t>uso</w:t>
      </w:r>
      <w:proofErr w:type="spellEnd"/>
      <w:proofErr w:type="gramEnd"/>
      <w:r w:rsidRPr="008D5F59">
        <w:rPr>
          <w:rFonts w:ascii="Arial" w:hAnsi="Arial" w:cs="Arial"/>
          <w:bCs/>
          <w:color w:val="000000"/>
          <w:lang w:val="en-US"/>
        </w:rPr>
        <w:t xml:space="preserve"> da </w:t>
      </w:r>
      <w:proofErr w:type="spellStart"/>
      <w:r w:rsidRPr="008D5F59">
        <w:rPr>
          <w:rFonts w:ascii="Arial" w:hAnsi="Arial" w:cs="Arial"/>
          <w:bCs/>
          <w:color w:val="000000"/>
          <w:lang w:val="en-US"/>
        </w:rPr>
        <w:t>Telemedicina</w:t>
      </w:r>
      <w:proofErr w:type="spellEnd"/>
    </w:p>
    <w:p w14:paraId="3F51683C" w14:textId="77777777" w:rsidR="008840E2" w:rsidRDefault="008840E2" w:rsidP="008840E2">
      <w:pPr>
        <w:spacing w:line="360" w:lineRule="auto"/>
        <w:jc w:val="both"/>
        <w:rPr>
          <w:rFonts w:ascii="Arial" w:hAnsi="Arial" w:cs="Arial"/>
        </w:rPr>
      </w:pPr>
      <w:r w:rsidRPr="00E00860">
        <w:rPr>
          <w:rFonts w:ascii="Arial" w:eastAsia="Times New Roman" w:hAnsi="Arial" w:cs="Arial"/>
        </w:rPr>
        <w:t>Seguir també</w:t>
      </w:r>
      <w:r>
        <w:rPr>
          <w:rFonts w:ascii="Arial" w:eastAsia="Times New Roman" w:hAnsi="Arial" w:cs="Arial"/>
        </w:rPr>
        <w:t>m</w:t>
      </w:r>
      <w:r w:rsidRPr="00E00860">
        <w:rPr>
          <w:rFonts w:ascii="Arial" w:eastAsia="Times New Roman" w:hAnsi="Arial" w:cs="Arial"/>
        </w:rPr>
        <w:t xml:space="preserve"> as recomendações contidas nas </w:t>
      </w:r>
      <w:r w:rsidRPr="00E00860">
        <w:rPr>
          <w:rFonts w:ascii="Arial" w:hAnsi="Arial" w:cs="Arial"/>
        </w:rPr>
        <w:t xml:space="preserve"> Diretrizes para Diagnóstico e Tratamento da COVID-19 emitido pelo Ministério da Saúde</w:t>
      </w:r>
      <w:r>
        <w:rPr>
          <w:rFonts w:ascii="Arial" w:hAnsi="Arial" w:cs="Arial"/>
        </w:rPr>
        <w:t xml:space="preserve"> .</w:t>
      </w:r>
    </w:p>
    <w:p w14:paraId="7FA385D0" w14:textId="77777777" w:rsidR="008840E2" w:rsidRPr="00D57841" w:rsidRDefault="008840E2" w:rsidP="00D57841">
      <w:pPr>
        <w:spacing w:line="360" w:lineRule="auto"/>
        <w:jc w:val="both"/>
        <w:rPr>
          <w:rFonts w:ascii="Arial" w:hAnsi="Arial" w:cs="Arial"/>
          <w:bCs/>
          <w:color w:val="000000"/>
          <w:lang w:val="en-US"/>
        </w:rPr>
      </w:pPr>
    </w:p>
    <w:p w14:paraId="739E498F" w14:textId="1A663925" w:rsidR="0054215E" w:rsidRPr="0004091D" w:rsidRDefault="004B6FD7" w:rsidP="0004091D">
      <w:pPr>
        <w:pStyle w:val="Heading1"/>
        <w:jc w:val="both"/>
        <w:rPr>
          <w:b/>
        </w:rPr>
      </w:pPr>
      <w:r w:rsidRPr="0004091D">
        <w:t>5.3 ASSISTÊNCI</w:t>
      </w:r>
      <w:r w:rsidR="00BD41B0" w:rsidRPr="0004091D">
        <w:t>A DA MÉDIA E ALTA COMPLEXIDADE</w:t>
      </w:r>
    </w:p>
    <w:p w14:paraId="45821DD7" w14:textId="77777777" w:rsidR="00BD41B0" w:rsidRPr="0004091D" w:rsidRDefault="00BD41B0" w:rsidP="0004091D">
      <w:pPr>
        <w:spacing w:line="360" w:lineRule="auto"/>
        <w:jc w:val="both"/>
        <w:rPr>
          <w:rFonts w:ascii="Arial" w:hAnsi="Arial" w:cs="Arial"/>
        </w:rPr>
      </w:pPr>
    </w:p>
    <w:p w14:paraId="5073AA0C" w14:textId="0CA0D7B9" w:rsidR="0004091D" w:rsidRDefault="0004091D" w:rsidP="0004091D">
      <w:pPr>
        <w:widowControl w:val="0"/>
        <w:spacing w:line="360" w:lineRule="auto"/>
        <w:jc w:val="both"/>
        <w:rPr>
          <w:rFonts w:ascii="Arial" w:hAnsi="Arial" w:cs="Arial"/>
        </w:rPr>
      </w:pPr>
      <w:r>
        <w:rPr>
          <w:rFonts w:ascii="Arial" w:hAnsi="Arial" w:cs="Arial"/>
        </w:rPr>
        <w:tab/>
      </w:r>
      <w:r w:rsidRPr="0004091D">
        <w:rPr>
          <w:rFonts w:ascii="Arial" w:hAnsi="Arial" w:cs="Arial"/>
        </w:rPr>
        <w:t>No plano deverá constar as ações a serem realizadas pelos serviços de Assistência de Média e alta complexidade e seguindo as normativas a seguir:</w:t>
      </w:r>
    </w:p>
    <w:p w14:paraId="1180983F" w14:textId="4E6B6764" w:rsidR="00D57841" w:rsidRPr="008D5F59" w:rsidRDefault="00D57841" w:rsidP="0004091D">
      <w:pPr>
        <w:widowControl w:val="0"/>
        <w:spacing w:line="360" w:lineRule="auto"/>
        <w:jc w:val="both"/>
        <w:rPr>
          <w:rFonts w:ascii="Arial" w:hAnsi="Arial" w:cs="Arial"/>
        </w:rPr>
      </w:pPr>
      <w:r w:rsidRPr="008D5F59">
        <w:rPr>
          <w:rFonts w:ascii="Arial" w:hAnsi="Arial" w:cs="Arial"/>
        </w:rPr>
        <w:t xml:space="preserve">Prioritariamente o </w:t>
      </w:r>
      <w:r w:rsidR="006F0B59" w:rsidRPr="008D5F59">
        <w:rPr>
          <w:rFonts w:ascii="Arial" w:hAnsi="Arial" w:cs="Arial"/>
        </w:rPr>
        <w:t xml:space="preserve">papel do município no </w:t>
      </w:r>
      <w:r w:rsidRPr="008D5F59">
        <w:rPr>
          <w:rFonts w:ascii="Arial" w:hAnsi="Arial" w:cs="Arial"/>
        </w:rPr>
        <w:t xml:space="preserve">Plano de </w:t>
      </w:r>
      <w:proofErr w:type="spellStart"/>
      <w:r w:rsidRPr="008D5F59">
        <w:rPr>
          <w:rFonts w:ascii="Arial" w:hAnsi="Arial" w:cs="Arial"/>
        </w:rPr>
        <w:t>Contigência</w:t>
      </w:r>
      <w:proofErr w:type="spellEnd"/>
      <w:r w:rsidRPr="008D5F59">
        <w:rPr>
          <w:rFonts w:ascii="Arial" w:hAnsi="Arial" w:cs="Arial"/>
        </w:rPr>
        <w:t xml:space="preserve"> Micro e macrorregional das referências de leitos hospitalares.</w:t>
      </w:r>
    </w:p>
    <w:p w14:paraId="77BC709B" w14:textId="77777777" w:rsidR="00F039EC" w:rsidRPr="00F039EC" w:rsidRDefault="0004091D" w:rsidP="00BC5E64">
      <w:pPr>
        <w:pStyle w:val="ListParagraph"/>
        <w:numPr>
          <w:ilvl w:val="0"/>
          <w:numId w:val="12"/>
        </w:numPr>
        <w:spacing w:line="360" w:lineRule="auto"/>
        <w:ind w:left="709"/>
        <w:jc w:val="both"/>
        <w:rPr>
          <w:rFonts w:ascii="Arial" w:eastAsia="Times New Roman" w:hAnsi="Arial"/>
          <w:sz w:val="24"/>
          <w:szCs w:val="24"/>
        </w:rPr>
      </w:pPr>
      <w:r w:rsidRPr="008D5F59">
        <w:rPr>
          <w:rFonts w:ascii="Arial" w:eastAsia="Times New Roman" w:hAnsi="Arial"/>
          <w:sz w:val="24"/>
          <w:szCs w:val="24"/>
        </w:rPr>
        <w:t>Nota Informativa COES MINAS COVID-19</w:t>
      </w:r>
      <w:r w:rsidRPr="00F039EC">
        <w:rPr>
          <w:rFonts w:ascii="Arial" w:eastAsia="Times New Roman" w:hAnsi="Arial"/>
          <w:sz w:val="24"/>
          <w:szCs w:val="24"/>
        </w:rPr>
        <w:t xml:space="preserve"> Nº02/2020 – 30/03/2020 SES/SUBPAS-SRAS-DAE-CAEA 1101/2020 Orientações sobre atendimento assistencial dos Centros Estaduais de Atenção Especializada (CEAE) em virtude da Pandemia por </w:t>
      </w:r>
      <w:proofErr w:type="spellStart"/>
      <w:r w:rsidRPr="00F039EC">
        <w:rPr>
          <w:rFonts w:ascii="Arial" w:eastAsia="Times New Roman" w:hAnsi="Arial"/>
          <w:sz w:val="24"/>
          <w:szCs w:val="24"/>
        </w:rPr>
        <w:t>Coronavírus</w:t>
      </w:r>
      <w:proofErr w:type="spellEnd"/>
    </w:p>
    <w:p w14:paraId="0D612899" w14:textId="77777777" w:rsidR="00F039EC" w:rsidRPr="00F039EC" w:rsidRDefault="0004091D" w:rsidP="00BC5E64">
      <w:pPr>
        <w:pStyle w:val="ListParagraph"/>
        <w:numPr>
          <w:ilvl w:val="0"/>
          <w:numId w:val="12"/>
        </w:numPr>
        <w:spacing w:line="360" w:lineRule="auto"/>
        <w:ind w:left="709"/>
        <w:jc w:val="both"/>
        <w:rPr>
          <w:rFonts w:ascii="Arial" w:eastAsia="Times New Roman" w:hAnsi="Arial"/>
          <w:sz w:val="24"/>
          <w:szCs w:val="24"/>
        </w:rPr>
      </w:pPr>
      <w:r w:rsidRPr="00F039EC">
        <w:rPr>
          <w:rFonts w:ascii="Arial" w:eastAsia="Times New Roman" w:hAnsi="Arial"/>
          <w:sz w:val="24"/>
          <w:szCs w:val="24"/>
        </w:rPr>
        <w:t>Nota Técnica Nº 04/2020 GVIMS/GGTES/Anvisa atualizada em 31/03/2020. Atendimento pré-hospitalar móvel de urgência e transporte interinstitucional de casos suspeitos ou confirmados.</w:t>
      </w:r>
    </w:p>
    <w:p w14:paraId="2EAE3D11" w14:textId="77777777" w:rsidR="00F039EC" w:rsidRPr="00F039EC" w:rsidRDefault="0004091D" w:rsidP="00BC5E64">
      <w:pPr>
        <w:pStyle w:val="ListParagraph"/>
        <w:numPr>
          <w:ilvl w:val="0"/>
          <w:numId w:val="12"/>
        </w:numPr>
        <w:spacing w:line="360" w:lineRule="auto"/>
        <w:ind w:left="709"/>
        <w:jc w:val="both"/>
        <w:rPr>
          <w:rFonts w:ascii="Arial" w:eastAsia="Times New Roman" w:hAnsi="Arial"/>
          <w:sz w:val="24"/>
          <w:szCs w:val="24"/>
        </w:rPr>
      </w:pPr>
      <w:r w:rsidRPr="00F039EC">
        <w:rPr>
          <w:rFonts w:ascii="Arial" w:eastAsia="Times New Roman" w:hAnsi="Arial"/>
          <w:sz w:val="24"/>
          <w:szCs w:val="24"/>
        </w:rPr>
        <w:t xml:space="preserve">Nota Técnica Nº 04/2020 GVIMS/GGTES/Anvisa atualizada em 31/03/2020. - ANEXO I – ORIENTAÇÕES PARA UNIDADES DE TERAPIA INTENSIVA (UTI),  ANEXO II – ORIENTAÇÕES PARA SERVIÇOS DE DIÁLISE, ANEXO </w:t>
      </w:r>
      <w:r w:rsidRPr="00F039EC">
        <w:rPr>
          <w:rFonts w:ascii="Arial" w:eastAsia="Times New Roman" w:hAnsi="Arial"/>
          <w:sz w:val="24"/>
          <w:szCs w:val="24"/>
        </w:rPr>
        <w:lastRenderedPageBreak/>
        <w:t>III – ORIENTAÇÕES PARA SERVIÇOS DE GASTROENTEROLOGIA, EXAMES DE IMAGEM E ANESTESIOLOGIA, ANEXO IV – ORIENTAÇÕES PARA SERVIÇOS ODONTOLÓGICOS,  ANEXO V – CUIDADOS COM O CORPO APÓS A MORTE</w:t>
      </w:r>
      <w:r w:rsidR="00F039EC" w:rsidRPr="00F039EC">
        <w:rPr>
          <w:rFonts w:ascii="Arial" w:eastAsia="Times New Roman" w:hAnsi="Arial"/>
          <w:sz w:val="24"/>
          <w:szCs w:val="24"/>
        </w:rPr>
        <w:t>.</w:t>
      </w:r>
    </w:p>
    <w:p w14:paraId="49469A76" w14:textId="77777777" w:rsidR="00F039EC" w:rsidRPr="00F039EC" w:rsidRDefault="0004091D" w:rsidP="00BC5E64">
      <w:pPr>
        <w:pStyle w:val="ListParagraph"/>
        <w:numPr>
          <w:ilvl w:val="0"/>
          <w:numId w:val="12"/>
        </w:numPr>
        <w:spacing w:line="360" w:lineRule="auto"/>
        <w:ind w:left="709"/>
        <w:jc w:val="both"/>
        <w:rPr>
          <w:rFonts w:ascii="Arial" w:eastAsia="Times New Roman" w:hAnsi="Arial"/>
          <w:sz w:val="24"/>
          <w:szCs w:val="24"/>
        </w:rPr>
      </w:pPr>
      <w:r w:rsidRPr="00F039EC">
        <w:rPr>
          <w:rFonts w:ascii="Arial" w:eastAsia="Times New Roman" w:hAnsi="Arial"/>
          <w:sz w:val="24"/>
          <w:szCs w:val="24"/>
        </w:rPr>
        <w:t xml:space="preserve">Nota Técnica COES MINAS COVID-19 Nº 8 – 20/03/2020 Orientações sobre ações frente ao enfrentamento da Infecção Humana pelo SARS-COV-2 (Doença pelo </w:t>
      </w:r>
      <w:proofErr w:type="spellStart"/>
      <w:r w:rsidRPr="00F039EC">
        <w:rPr>
          <w:rFonts w:ascii="Arial" w:eastAsia="Times New Roman" w:hAnsi="Arial"/>
          <w:sz w:val="24"/>
          <w:szCs w:val="24"/>
        </w:rPr>
        <w:t>Coronavírus</w:t>
      </w:r>
      <w:proofErr w:type="spellEnd"/>
      <w:r w:rsidRPr="00F039EC">
        <w:rPr>
          <w:rFonts w:ascii="Arial" w:eastAsia="Times New Roman" w:hAnsi="Arial"/>
          <w:sz w:val="24"/>
          <w:szCs w:val="24"/>
        </w:rPr>
        <w:t xml:space="preserve"> - COVID-19) para as equipes do Programa Melhor em Casa – Serviço de Atenção Domiciliar</w:t>
      </w:r>
    </w:p>
    <w:p w14:paraId="42FFB0A3" w14:textId="77777777" w:rsidR="00F039EC" w:rsidRPr="00F039EC" w:rsidRDefault="0004091D" w:rsidP="00BC5E64">
      <w:pPr>
        <w:pStyle w:val="ListParagraph"/>
        <w:numPr>
          <w:ilvl w:val="0"/>
          <w:numId w:val="12"/>
        </w:numPr>
        <w:spacing w:line="360" w:lineRule="auto"/>
        <w:ind w:left="709"/>
        <w:jc w:val="both"/>
        <w:rPr>
          <w:rFonts w:ascii="Arial" w:eastAsia="Times New Roman" w:hAnsi="Arial"/>
          <w:sz w:val="24"/>
          <w:szCs w:val="24"/>
        </w:rPr>
      </w:pPr>
      <w:r w:rsidRPr="00F039EC">
        <w:rPr>
          <w:rFonts w:ascii="Arial" w:eastAsia="Times New Roman" w:hAnsi="Arial"/>
          <w:sz w:val="24"/>
          <w:szCs w:val="24"/>
        </w:rPr>
        <w:t xml:space="preserve">Nota Técnica Nº 6/2020-COCAM/CGCIVI/DAPES/SAPS/MS -ASSUNTO: ATENÇÃO À SAÚDE DO RECÉM-NASCIDO NO CONTEXTO DA INFECÇÃO DO NOVO CORONAVÍRUS (SARS-CoV-2).  </w:t>
      </w:r>
    </w:p>
    <w:p w14:paraId="74688C2A" w14:textId="77777777" w:rsidR="00F039EC" w:rsidRPr="00F039EC" w:rsidRDefault="0004091D" w:rsidP="00BC5E64">
      <w:pPr>
        <w:pStyle w:val="ListParagraph"/>
        <w:numPr>
          <w:ilvl w:val="0"/>
          <w:numId w:val="12"/>
        </w:numPr>
        <w:spacing w:line="360" w:lineRule="auto"/>
        <w:ind w:left="709"/>
        <w:jc w:val="both"/>
        <w:rPr>
          <w:rFonts w:ascii="Arial" w:eastAsia="Times New Roman" w:hAnsi="Arial"/>
          <w:sz w:val="24"/>
          <w:szCs w:val="24"/>
        </w:rPr>
      </w:pPr>
      <w:r w:rsidRPr="00F039EC">
        <w:rPr>
          <w:rFonts w:ascii="Arial" w:eastAsia="Times New Roman" w:hAnsi="Arial"/>
          <w:sz w:val="24"/>
          <w:szCs w:val="24"/>
        </w:rPr>
        <w:t xml:space="preserve">Nota Técnica COES MINAS COVID-19 Nº 8 – 20/03/2020Orientações sobre ações frente ao enfrentamento da Infecção Humana pelo SARS-COV-2 (Doença pelo </w:t>
      </w:r>
      <w:proofErr w:type="spellStart"/>
      <w:r w:rsidRPr="00F039EC">
        <w:rPr>
          <w:rFonts w:ascii="Arial" w:eastAsia="Times New Roman" w:hAnsi="Arial"/>
          <w:sz w:val="24"/>
          <w:szCs w:val="24"/>
        </w:rPr>
        <w:t>Coronavírus</w:t>
      </w:r>
      <w:proofErr w:type="spellEnd"/>
      <w:r w:rsidRPr="00F039EC">
        <w:rPr>
          <w:rFonts w:ascii="Arial" w:eastAsia="Times New Roman" w:hAnsi="Arial"/>
          <w:sz w:val="24"/>
          <w:szCs w:val="24"/>
        </w:rPr>
        <w:t xml:space="preserve"> - COVID-19) para as equipes do Programa Melhor em Casa – Serviço de Atenção Domiciliar;</w:t>
      </w:r>
    </w:p>
    <w:p w14:paraId="095D041E" w14:textId="53651E87" w:rsidR="0004091D" w:rsidRDefault="0004091D" w:rsidP="00714FA2">
      <w:pPr>
        <w:pStyle w:val="ListParagraph"/>
        <w:numPr>
          <w:ilvl w:val="0"/>
          <w:numId w:val="12"/>
        </w:numPr>
        <w:spacing w:line="360" w:lineRule="auto"/>
        <w:ind w:left="709"/>
        <w:jc w:val="both"/>
        <w:rPr>
          <w:rFonts w:ascii="Arial" w:eastAsia="Times New Roman" w:hAnsi="Arial"/>
          <w:sz w:val="24"/>
          <w:szCs w:val="24"/>
        </w:rPr>
      </w:pPr>
      <w:r w:rsidRPr="00F039EC">
        <w:rPr>
          <w:rFonts w:ascii="Arial" w:eastAsia="Times New Roman" w:hAnsi="Arial"/>
          <w:sz w:val="24"/>
          <w:szCs w:val="24"/>
        </w:rPr>
        <w:t>Nota Informativa COES MINAS COVID-19 Nº 03/2020  - 02/04/2020 Orientação aos serviços de Terapia Renal Substitutiva (TRS) no</w:t>
      </w:r>
      <w:r w:rsidR="004477FC">
        <w:rPr>
          <w:rFonts w:ascii="Arial" w:eastAsia="Times New Roman" w:hAnsi="Arial"/>
          <w:sz w:val="24"/>
          <w:szCs w:val="24"/>
        </w:rPr>
        <w:t xml:space="preserve"> </w:t>
      </w:r>
      <w:r w:rsidRPr="00F039EC">
        <w:rPr>
          <w:rFonts w:ascii="Arial" w:eastAsia="Times New Roman" w:hAnsi="Arial"/>
          <w:sz w:val="24"/>
          <w:szCs w:val="24"/>
        </w:rPr>
        <w:t xml:space="preserve">cenário da Pandemia por </w:t>
      </w:r>
      <w:proofErr w:type="spellStart"/>
      <w:r w:rsidRPr="00F039EC">
        <w:rPr>
          <w:rFonts w:ascii="Arial" w:eastAsia="Times New Roman" w:hAnsi="Arial"/>
          <w:sz w:val="24"/>
          <w:szCs w:val="24"/>
        </w:rPr>
        <w:t>Coronavírus</w:t>
      </w:r>
      <w:proofErr w:type="spellEnd"/>
      <w:r w:rsidRPr="00F039EC">
        <w:rPr>
          <w:rFonts w:ascii="Arial" w:eastAsia="Times New Roman" w:hAnsi="Arial"/>
          <w:sz w:val="24"/>
          <w:szCs w:val="24"/>
        </w:rPr>
        <w:t>.</w:t>
      </w:r>
    </w:p>
    <w:p w14:paraId="3E190AAD" w14:textId="26F01242" w:rsidR="00714FA2" w:rsidRDefault="00714FA2" w:rsidP="00714FA2">
      <w:pPr>
        <w:pStyle w:val="ListParagraph"/>
        <w:numPr>
          <w:ilvl w:val="0"/>
          <w:numId w:val="12"/>
        </w:numPr>
        <w:spacing w:line="360" w:lineRule="auto"/>
        <w:ind w:left="709" w:hanging="425"/>
        <w:jc w:val="both"/>
        <w:rPr>
          <w:rFonts w:ascii="Arial" w:eastAsia="Times New Roman" w:hAnsi="Arial"/>
          <w:sz w:val="24"/>
          <w:szCs w:val="24"/>
        </w:rPr>
      </w:pPr>
      <w:r w:rsidRPr="00714FA2">
        <w:rPr>
          <w:rFonts w:ascii="Arial" w:eastAsia="Times New Roman" w:hAnsi="Arial"/>
          <w:sz w:val="24"/>
          <w:szCs w:val="24"/>
        </w:rPr>
        <w:t>Protocolo de manejo clínico da Covid-19 na Atenção Especializada [recurso eletrônico] / Ministério da Saúde, Secretaria de Atenção Especializada à Saúde</w:t>
      </w:r>
    </w:p>
    <w:p w14:paraId="61459253" w14:textId="77777777" w:rsidR="004477FC" w:rsidRPr="004477FC" w:rsidRDefault="004477FC" w:rsidP="004477FC">
      <w:pPr>
        <w:pStyle w:val="ListParagraph"/>
        <w:numPr>
          <w:ilvl w:val="0"/>
          <w:numId w:val="12"/>
        </w:numPr>
        <w:spacing w:line="360" w:lineRule="auto"/>
        <w:ind w:left="709" w:hanging="425"/>
        <w:jc w:val="both"/>
        <w:rPr>
          <w:rFonts w:ascii="Arial" w:eastAsia="Times New Roman" w:hAnsi="Arial"/>
          <w:sz w:val="24"/>
          <w:szCs w:val="24"/>
        </w:rPr>
      </w:pPr>
      <w:r w:rsidRPr="004477FC">
        <w:rPr>
          <w:rFonts w:ascii="Arial" w:eastAsia="Times New Roman" w:hAnsi="Arial" w:cs="Arial"/>
          <w:sz w:val="24"/>
          <w:szCs w:val="24"/>
        </w:rPr>
        <w:t>Nota Técnica COES MINAS COVID-19 Nº 22/2020 – 07/04/2020 SES/SUBPAS/SAPS/DPAPS/CSIPPES/SEDESE/SUBDH/ DPPRDH Orientações serviços de saúde de Minas Gerais para o atendimento aos Povos e Comunidades Tradicionais frente à pandemia do COVID-19</w:t>
      </w:r>
    </w:p>
    <w:p w14:paraId="62F93B00" w14:textId="6F9F289B" w:rsidR="00B24B0B" w:rsidRPr="008D5F59" w:rsidRDefault="00B24B0B" w:rsidP="004477FC">
      <w:pPr>
        <w:pStyle w:val="ListParagraph"/>
        <w:numPr>
          <w:ilvl w:val="0"/>
          <w:numId w:val="12"/>
        </w:numPr>
        <w:spacing w:line="360" w:lineRule="auto"/>
        <w:ind w:left="709" w:hanging="425"/>
        <w:jc w:val="both"/>
        <w:rPr>
          <w:rFonts w:ascii="Arial" w:eastAsia="Times New Roman" w:hAnsi="Arial"/>
          <w:sz w:val="24"/>
          <w:szCs w:val="24"/>
        </w:rPr>
      </w:pPr>
      <w:r w:rsidRPr="008D5F59">
        <w:rPr>
          <w:rFonts w:ascii="Arial" w:eastAsia="Times New Roman" w:hAnsi="Arial"/>
          <w:sz w:val="24"/>
          <w:szCs w:val="24"/>
        </w:rPr>
        <w:t>Protocolo de telemedicina Oftalmologia BH</w:t>
      </w:r>
    </w:p>
    <w:p w14:paraId="18CDC099" w14:textId="77777777" w:rsidR="008840E2" w:rsidRPr="008840E2" w:rsidRDefault="008840E2" w:rsidP="008840E2">
      <w:pPr>
        <w:pStyle w:val="ListParagraph"/>
        <w:numPr>
          <w:ilvl w:val="0"/>
          <w:numId w:val="12"/>
        </w:numPr>
        <w:spacing w:line="360" w:lineRule="auto"/>
        <w:ind w:left="709" w:hanging="425"/>
        <w:jc w:val="both"/>
        <w:rPr>
          <w:rFonts w:ascii="Arial" w:eastAsia="Times New Roman" w:hAnsi="Arial"/>
          <w:sz w:val="24"/>
          <w:szCs w:val="24"/>
        </w:rPr>
      </w:pPr>
      <w:r w:rsidRPr="008840E2">
        <w:rPr>
          <w:rFonts w:ascii="Arial" w:eastAsia="Times New Roman" w:hAnsi="Arial" w:cs="Arial"/>
          <w:sz w:val="24"/>
          <w:szCs w:val="24"/>
        </w:rPr>
        <w:t xml:space="preserve">Seguir também as recomendações contidas nas </w:t>
      </w:r>
      <w:r w:rsidRPr="008840E2">
        <w:rPr>
          <w:rFonts w:ascii="Arial" w:hAnsi="Arial" w:cs="Arial"/>
          <w:sz w:val="24"/>
          <w:szCs w:val="24"/>
        </w:rPr>
        <w:t xml:space="preserve"> Diretrizes para Diagnóstico e Tratamento da COVID-19 emitido pelo Ministério da Saúde .</w:t>
      </w:r>
    </w:p>
    <w:p w14:paraId="3118A063" w14:textId="77777777" w:rsidR="008840E2" w:rsidRDefault="008840E2" w:rsidP="008840E2">
      <w:pPr>
        <w:pStyle w:val="ListParagraph"/>
        <w:spacing w:line="360" w:lineRule="auto"/>
        <w:ind w:left="709"/>
        <w:jc w:val="both"/>
        <w:rPr>
          <w:rFonts w:ascii="Arial" w:eastAsia="Times New Roman" w:hAnsi="Arial"/>
          <w:sz w:val="24"/>
          <w:szCs w:val="24"/>
        </w:rPr>
      </w:pPr>
    </w:p>
    <w:p w14:paraId="6C5F843E" w14:textId="77777777" w:rsidR="008D5F59" w:rsidRDefault="008D5F59" w:rsidP="008840E2">
      <w:pPr>
        <w:pStyle w:val="ListParagraph"/>
        <w:spacing w:line="360" w:lineRule="auto"/>
        <w:ind w:left="709"/>
        <w:jc w:val="both"/>
        <w:rPr>
          <w:rFonts w:ascii="Arial" w:eastAsia="Times New Roman" w:hAnsi="Arial"/>
          <w:sz w:val="24"/>
          <w:szCs w:val="24"/>
        </w:rPr>
      </w:pPr>
    </w:p>
    <w:p w14:paraId="2761349D" w14:textId="77777777" w:rsidR="008D5F59" w:rsidRDefault="008D5F59" w:rsidP="008840E2">
      <w:pPr>
        <w:pStyle w:val="ListParagraph"/>
        <w:spacing w:line="360" w:lineRule="auto"/>
        <w:ind w:left="709"/>
        <w:jc w:val="both"/>
        <w:rPr>
          <w:rFonts w:ascii="Arial" w:eastAsia="Times New Roman" w:hAnsi="Arial"/>
          <w:sz w:val="24"/>
          <w:szCs w:val="24"/>
        </w:rPr>
      </w:pPr>
    </w:p>
    <w:p w14:paraId="572C28B3" w14:textId="77777777" w:rsidR="008D5F59" w:rsidRDefault="008D5F59" w:rsidP="008840E2">
      <w:pPr>
        <w:pStyle w:val="ListParagraph"/>
        <w:spacing w:line="360" w:lineRule="auto"/>
        <w:ind w:left="709"/>
        <w:jc w:val="both"/>
        <w:rPr>
          <w:rFonts w:ascii="Arial" w:eastAsia="Times New Roman" w:hAnsi="Arial"/>
          <w:sz w:val="24"/>
          <w:szCs w:val="24"/>
        </w:rPr>
      </w:pPr>
    </w:p>
    <w:p w14:paraId="542247AC" w14:textId="77777777" w:rsidR="008D5F59" w:rsidRPr="008840E2" w:rsidRDefault="008D5F59" w:rsidP="008840E2">
      <w:pPr>
        <w:pStyle w:val="ListParagraph"/>
        <w:spacing w:line="360" w:lineRule="auto"/>
        <w:ind w:left="709"/>
        <w:jc w:val="both"/>
        <w:rPr>
          <w:rFonts w:ascii="Arial" w:eastAsia="Times New Roman" w:hAnsi="Arial"/>
          <w:sz w:val="24"/>
          <w:szCs w:val="24"/>
        </w:rPr>
      </w:pPr>
    </w:p>
    <w:p w14:paraId="0E2F0E81" w14:textId="5CDDD6B1" w:rsidR="00BD41B0" w:rsidRPr="002B5DA8" w:rsidRDefault="00BD41B0" w:rsidP="002B5DA8">
      <w:pPr>
        <w:pStyle w:val="Heading2"/>
        <w:rPr>
          <w:rFonts w:ascii="Arial" w:hAnsi="Arial" w:cs="Arial"/>
          <w:b w:val="0"/>
          <w:color w:val="auto"/>
          <w:sz w:val="24"/>
          <w:szCs w:val="24"/>
        </w:rPr>
      </w:pPr>
      <w:r w:rsidRPr="002B5DA8">
        <w:rPr>
          <w:rFonts w:ascii="Arial" w:hAnsi="Arial" w:cs="Arial"/>
          <w:b w:val="0"/>
          <w:color w:val="auto"/>
          <w:sz w:val="24"/>
          <w:szCs w:val="24"/>
        </w:rPr>
        <w:lastRenderedPageBreak/>
        <w:t>5.3.1 Rede de Atenção Psicossocial</w:t>
      </w:r>
    </w:p>
    <w:p w14:paraId="76C41EC8" w14:textId="77777777" w:rsidR="00BD41B0" w:rsidRPr="00BD41B0" w:rsidRDefault="00BD41B0" w:rsidP="00BD41B0">
      <w:pPr>
        <w:spacing w:line="360" w:lineRule="auto"/>
        <w:rPr>
          <w:rFonts w:ascii="Arial" w:hAnsi="Arial" w:cs="Arial"/>
        </w:rPr>
      </w:pPr>
    </w:p>
    <w:p w14:paraId="0772E8DC" w14:textId="77777777" w:rsidR="0004091D" w:rsidRPr="00F039EC" w:rsidRDefault="00614904" w:rsidP="00CE556F">
      <w:pPr>
        <w:spacing w:line="360" w:lineRule="auto"/>
        <w:jc w:val="both"/>
        <w:rPr>
          <w:rFonts w:ascii="Arial" w:hAnsi="Arial" w:cs="Arial"/>
        </w:rPr>
      </w:pPr>
      <w:r>
        <w:rPr>
          <w:rFonts w:ascii="Arial" w:hAnsi="Arial" w:cs="Arial"/>
        </w:rPr>
        <w:tab/>
      </w:r>
      <w:r w:rsidR="00BD41B0" w:rsidRPr="00F039EC">
        <w:rPr>
          <w:rFonts w:ascii="Arial" w:hAnsi="Arial" w:cs="Arial"/>
        </w:rPr>
        <w:t xml:space="preserve">Os municípios </w:t>
      </w:r>
      <w:r w:rsidR="0004091D" w:rsidRPr="00F039EC">
        <w:rPr>
          <w:rFonts w:ascii="Arial" w:hAnsi="Arial" w:cs="Arial"/>
        </w:rPr>
        <w:t xml:space="preserve">que possuem serviços da RAPS </w:t>
      </w:r>
      <w:r w:rsidR="00BD41B0" w:rsidRPr="00F039EC">
        <w:rPr>
          <w:rFonts w:ascii="Arial" w:hAnsi="Arial" w:cs="Arial"/>
        </w:rPr>
        <w:t>deverão seguir</w:t>
      </w:r>
      <w:r w:rsidR="0004091D" w:rsidRPr="00F039EC">
        <w:rPr>
          <w:rFonts w:ascii="Arial" w:hAnsi="Arial" w:cs="Arial"/>
        </w:rPr>
        <w:t>:</w:t>
      </w:r>
    </w:p>
    <w:p w14:paraId="44FA16F6" w14:textId="35D46C53" w:rsidR="00F039EC" w:rsidRPr="00F039EC" w:rsidRDefault="00F039EC" w:rsidP="00CE556F">
      <w:pPr>
        <w:pStyle w:val="ListParagraph"/>
        <w:numPr>
          <w:ilvl w:val="0"/>
          <w:numId w:val="11"/>
        </w:numPr>
        <w:spacing w:line="360" w:lineRule="auto"/>
        <w:rPr>
          <w:rFonts w:ascii="Arial" w:eastAsia="Times New Roman" w:hAnsi="Arial" w:cs="Arial"/>
          <w:sz w:val="24"/>
          <w:szCs w:val="24"/>
        </w:rPr>
      </w:pPr>
      <w:r w:rsidRPr="00F039EC">
        <w:rPr>
          <w:rFonts w:ascii="Arial" w:eastAsia="Times New Roman" w:hAnsi="Arial" w:cs="Arial"/>
          <w:sz w:val="24"/>
          <w:szCs w:val="24"/>
        </w:rPr>
        <w:t>Nota Técnica Nº12/2020-</w:t>
      </w:r>
      <w:r>
        <w:rPr>
          <w:rFonts w:ascii="Arial" w:eastAsia="Times New Roman" w:hAnsi="Arial" w:cs="Arial"/>
          <w:sz w:val="24"/>
          <w:szCs w:val="24"/>
        </w:rPr>
        <w:t>CGMAD/ DAPES/ SAPS/ MS - Recomendações à Rede de Atenção P</w:t>
      </w:r>
      <w:r w:rsidRPr="00F039EC">
        <w:rPr>
          <w:rFonts w:ascii="Arial" w:eastAsia="Times New Roman" w:hAnsi="Arial" w:cs="Arial"/>
          <w:sz w:val="24"/>
          <w:szCs w:val="24"/>
        </w:rPr>
        <w:t>sicossocial sobre estratégias de organização no contexto da infecção da covid-19 causada pelo novo CORONAVÍRUS (SARS-COV-2).</w:t>
      </w:r>
    </w:p>
    <w:p w14:paraId="3E432AA8" w14:textId="77777777" w:rsidR="00F039EC" w:rsidRPr="00F039EC" w:rsidRDefault="00BD41B0" w:rsidP="0004091D">
      <w:pPr>
        <w:pStyle w:val="ListParagraph"/>
        <w:numPr>
          <w:ilvl w:val="0"/>
          <w:numId w:val="11"/>
        </w:numPr>
        <w:spacing w:line="360" w:lineRule="auto"/>
        <w:jc w:val="both"/>
        <w:rPr>
          <w:rFonts w:ascii="Arial" w:eastAsia="Times New Roman" w:hAnsi="Arial" w:cs="Arial"/>
          <w:sz w:val="24"/>
          <w:szCs w:val="24"/>
        </w:rPr>
      </w:pPr>
      <w:r w:rsidRPr="00F039EC">
        <w:rPr>
          <w:rFonts w:ascii="Arial" w:eastAsia="Times New Roman" w:hAnsi="Arial" w:cs="Arial"/>
          <w:sz w:val="24"/>
          <w:szCs w:val="24"/>
        </w:rPr>
        <w:t xml:space="preserve">Nota Técnica COES MINAS COVID-19 Nº 5 – 20/03/2020 que possui Orientações/Recomendações quanto às ações a serem desenvolvidas no serviços da Rede de Atenção Psicossocial (RAPS) no cenário de enfrentamento do </w:t>
      </w:r>
      <w:proofErr w:type="spellStart"/>
      <w:r w:rsidRPr="00F039EC">
        <w:rPr>
          <w:rFonts w:ascii="Arial" w:eastAsia="Times New Roman" w:hAnsi="Arial" w:cs="Arial"/>
          <w:sz w:val="24"/>
          <w:szCs w:val="24"/>
        </w:rPr>
        <w:t>Coronavírus</w:t>
      </w:r>
      <w:proofErr w:type="spellEnd"/>
      <w:r w:rsidRPr="00F039EC">
        <w:rPr>
          <w:rFonts w:ascii="Arial" w:eastAsia="Times New Roman" w:hAnsi="Arial" w:cs="Arial"/>
          <w:sz w:val="24"/>
          <w:szCs w:val="24"/>
        </w:rPr>
        <w:t xml:space="preserve"> (Covid19)</w:t>
      </w:r>
      <w:r w:rsidR="00742872" w:rsidRPr="00F039EC">
        <w:rPr>
          <w:rFonts w:ascii="Arial" w:eastAsia="Times New Roman" w:hAnsi="Arial" w:cs="Arial"/>
          <w:sz w:val="24"/>
          <w:szCs w:val="24"/>
        </w:rPr>
        <w:t xml:space="preserve"> e </w:t>
      </w:r>
    </w:p>
    <w:p w14:paraId="18346972" w14:textId="0B3C4E8B" w:rsidR="002B5DA8" w:rsidRPr="00F039EC" w:rsidRDefault="00F039EC" w:rsidP="0004091D">
      <w:pPr>
        <w:pStyle w:val="ListParagraph"/>
        <w:numPr>
          <w:ilvl w:val="0"/>
          <w:numId w:val="11"/>
        </w:numPr>
        <w:spacing w:line="360" w:lineRule="auto"/>
        <w:jc w:val="both"/>
        <w:rPr>
          <w:rFonts w:ascii="Arial" w:eastAsia="Times New Roman" w:hAnsi="Arial" w:cs="Arial"/>
          <w:sz w:val="24"/>
          <w:szCs w:val="24"/>
        </w:rPr>
      </w:pPr>
      <w:r w:rsidRPr="00F039EC">
        <w:rPr>
          <w:rFonts w:ascii="Arial" w:eastAsia="Times New Roman" w:hAnsi="Arial" w:cs="Arial"/>
          <w:sz w:val="24"/>
          <w:szCs w:val="24"/>
        </w:rPr>
        <w:t>A</w:t>
      </w:r>
      <w:r w:rsidR="002B5DA8" w:rsidRPr="00F039EC">
        <w:rPr>
          <w:rFonts w:ascii="Arial" w:eastAsia="Times New Roman" w:hAnsi="Arial" w:cs="Arial"/>
          <w:sz w:val="24"/>
          <w:szCs w:val="24"/>
        </w:rPr>
        <w:t>s propostas de cuidado que estão contidas na Cartilha “Saúde Mental e Atenção Psicossocial frente à Pandemia do CORONAVÍRUS”.</w:t>
      </w:r>
    </w:p>
    <w:p w14:paraId="5EAB0EAA" w14:textId="0C1D9F51" w:rsidR="00BD41B0" w:rsidRDefault="002B5DA8" w:rsidP="002B5DA8">
      <w:pPr>
        <w:pStyle w:val="Heading2"/>
        <w:rPr>
          <w:rFonts w:ascii="Arial" w:hAnsi="Arial" w:cs="Arial"/>
          <w:b w:val="0"/>
          <w:color w:val="auto"/>
          <w:sz w:val="24"/>
          <w:szCs w:val="24"/>
        </w:rPr>
      </w:pPr>
      <w:r w:rsidRPr="002B5DA8">
        <w:rPr>
          <w:rFonts w:ascii="Arial" w:hAnsi="Arial" w:cs="Arial"/>
          <w:b w:val="0"/>
          <w:color w:val="auto"/>
          <w:sz w:val="24"/>
          <w:szCs w:val="24"/>
        </w:rPr>
        <w:t>5.3.2 Rede de Cuidados à Pessoa com Deficiência</w:t>
      </w:r>
    </w:p>
    <w:p w14:paraId="006EF879" w14:textId="77777777" w:rsidR="00467CEA" w:rsidRDefault="00467CEA" w:rsidP="00467CEA"/>
    <w:p w14:paraId="13B4CAE2" w14:textId="77777777" w:rsidR="00E724E5" w:rsidRPr="00E724E5" w:rsidRDefault="00614904" w:rsidP="00FC686C">
      <w:pPr>
        <w:widowControl w:val="0"/>
        <w:autoSpaceDE w:val="0"/>
        <w:autoSpaceDN w:val="0"/>
        <w:adjustRightInd w:val="0"/>
        <w:spacing w:after="240" w:line="440" w:lineRule="atLeast"/>
        <w:rPr>
          <w:rFonts w:ascii="Arial" w:hAnsi="Arial" w:cs="Arial"/>
        </w:rPr>
      </w:pPr>
      <w:r>
        <w:tab/>
      </w:r>
      <w:r w:rsidR="00FC686C" w:rsidRPr="00E724E5">
        <w:rPr>
          <w:rFonts w:ascii="Arial" w:hAnsi="Arial" w:cs="Arial"/>
        </w:rPr>
        <w:t>Em relação à Rede de Cuidados à Pessoa com Deficiência, os municípi</w:t>
      </w:r>
      <w:r w:rsidR="00E724E5" w:rsidRPr="00E724E5">
        <w:rPr>
          <w:rFonts w:ascii="Arial" w:hAnsi="Arial" w:cs="Arial"/>
        </w:rPr>
        <w:t>os devem se orientar por meio das duas Notas abaixo citadas:</w:t>
      </w:r>
    </w:p>
    <w:p w14:paraId="112D3223" w14:textId="26772060" w:rsidR="00E724E5" w:rsidRPr="00E724E5" w:rsidRDefault="00FC686C" w:rsidP="00DE6C0B">
      <w:pPr>
        <w:pStyle w:val="ListParagraph"/>
        <w:widowControl w:val="0"/>
        <w:numPr>
          <w:ilvl w:val="0"/>
          <w:numId w:val="14"/>
        </w:numPr>
        <w:autoSpaceDE w:val="0"/>
        <w:autoSpaceDN w:val="0"/>
        <w:adjustRightInd w:val="0"/>
        <w:spacing w:after="240" w:line="440" w:lineRule="atLeast"/>
        <w:rPr>
          <w:rFonts w:ascii="Arial" w:hAnsi="Arial" w:cs="Arial"/>
          <w:color w:val="000000"/>
          <w:sz w:val="24"/>
          <w:szCs w:val="24"/>
          <w:lang w:val="en-US"/>
        </w:rPr>
      </w:pPr>
      <w:r w:rsidRPr="00E724E5">
        <w:rPr>
          <w:rFonts w:ascii="Arial" w:hAnsi="Arial" w:cs="Arial"/>
          <w:color w:val="000000"/>
          <w:sz w:val="24"/>
          <w:szCs w:val="24"/>
          <w:lang w:val="en-US"/>
        </w:rPr>
        <w:t xml:space="preserve">Nota </w:t>
      </w:r>
      <w:proofErr w:type="spellStart"/>
      <w:r w:rsidRPr="00E724E5">
        <w:rPr>
          <w:rFonts w:ascii="Arial" w:hAnsi="Arial" w:cs="Arial"/>
          <w:color w:val="000000"/>
          <w:sz w:val="24"/>
          <w:szCs w:val="24"/>
          <w:lang w:val="en-US"/>
        </w:rPr>
        <w:t>Informativa</w:t>
      </w:r>
      <w:proofErr w:type="spellEnd"/>
      <w:r w:rsidRPr="00E724E5">
        <w:rPr>
          <w:rFonts w:ascii="Arial" w:hAnsi="Arial" w:cs="Arial"/>
          <w:color w:val="000000"/>
          <w:sz w:val="24"/>
          <w:szCs w:val="24"/>
          <w:lang w:val="en-US"/>
        </w:rPr>
        <w:t xml:space="preserve"> COES MINAS COVID-19 No01/2020 – 27/03/2020, que </w:t>
      </w:r>
      <w:proofErr w:type="spellStart"/>
      <w:r w:rsidRPr="00E724E5">
        <w:rPr>
          <w:rFonts w:ascii="Arial" w:hAnsi="Arial" w:cs="Arial"/>
          <w:color w:val="000000"/>
          <w:sz w:val="24"/>
          <w:szCs w:val="24"/>
          <w:lang w:val="en-US"/>
        </w:rPr>
        <w:t>apresenta</w:t>
      </w:r>
      <w:proofErr w:type="spellEnd"/>
      <w:r w:rsidRPr="00E724E5">
        <w:rPr>
          <w:rFonts w:ascii="Arial" w:hAnsi="Arial" w:cs="Arial"/>
          <w:color w:val="000000"/>
          <w:sz w:val="24"/>
          <w:szCs w:val="24"/>
          <w:lang w:val="en-US"/>
        </w:rPr>
        <w:t xml:space="preserve"> </w:t>
      </w:r>
      <w:proofErr w:type="spellStart"/>
      <w:r w:rsidRPr="00E724E5">
        <w:rPr>
          <w:rFonts w:ascii="Arial" w:hAnsi="Arial" w:cs="Arial"/>
          <w:color w:val="000000"/>
          <w:sz w:val="24"/>
          <w:szCs w:val="24"/>
          <w:lang w:val="en-US"/>
        </w:rPr>
        <w:t>Informações</w:t>
      </w:r>
      <w:proofErr w:type="spellEnd"/>
      <w:r w:rsidRPr="00E724E5">
        <w:rPr>
          <w:rFonts w:ascii="Arial" w:hAnsi="Arial" w:cs="Arial"/>
          <w:color w:val="000000"/>
          <w:sz w:val="24"/>
          <w:szCs w:val="24"/>
          <w:lang w:val="en-US"/>
        </w:rPr>
        <w:t xml:space="preserve"> para </w:t>
      </w:r>
      <w:proofErr w:type="spellStart"/>
      <w:r w:rsidRPr="00E724E5">
        <w:rPr>
          <w:rFonts w:ascii="Arial" w:hAnsi="Arial" w:cs="Arial"/>
          <w:color w:val="000000"/>
          <w:sz w:val="24"/>
          <w:szCs w:val="24"/>
          <w:lang w:val="en-US"/>
        </w:rPr>
        <w:t>Usuários</w:t>
      </w:r>
      <w:proofErr w:type="spellEnd"/>
      <w:r w:rsidRPr="00E724E5">
        <w:rPr>
          <w:rFonts w:ascii="Arial" w:hAnsi="Arial" w:cs="Arial"/>
          <w:color w:val="000000"/>
          <w:sz w:val="24"/>
          <w:szCs w:val="24"/>
          <w:lang w:val="en-US"/>
        </w:rPr>
        <w:t xml:space="preserve">, </w:t>
      </w:r>
      <w:proofErr w:type="spellStart"/>
      <w:r w:rsidRPr="00E724E5">
        <w:rPr>
          <w:rFonts w:ascii="Arial" w:hAnsi="Arial" w:cs="Arial"/>
          <w:color w:val="000000"/>
          <w:sz w:val="24"/>
          <w:szCs w:val="24"/>
          <w:lang w:val="en-US"/>
        </w:rPr>
        <w:t>Familiares</w:t>
      </w:r>
      <w:proofErr w:type="spellEnd"/>
      <w:r w:rsidRPr="00E724E5">
        <w:rPr>
          <w:rFonts w:ascii="Arial" w:hAnsi="Arial" w:cs="Arial"/>
          <w:color w:val="000000"/>
          <w:sz w:val="24"/>
          <w:szCs w:val="24"/>
          <w:lang w:val="en-US"/>
        </w:rPr>
        <w:t xml:space="preserve"> e </w:t>
      </w:r>
      <w:proofErr w:type="spellStart"/>
      <w:r w:rsidRPr="00E724E5">
        <w:rPr>
          <w:rFonts w:ascii="Arial" w:hAnsi="Arial" w:cs="Arial"/>
          <w:color w:val="000000"/>
          <w:sz w:val="24"/>
          <w:szCs w:val="24"/>
          <w:lang w:val="en-US"/>
        </w:rPr>
        <w:t>Cuidadores</w:t>
      </w:r>
      <w:proofErr w:type="spellEnd"/>
      <w:r w:rsidRPr="00E724E5">
        <w:rPr>
          <w:rFonts w:ascii="Arial" w:hAnsi="Arial" w:cs="Arial"/>
          <w:color w:val="000000"/>
          <w:sz w:val="24"/>
          <w:szCs w:val="24"/>
          <w:lang w:val="en-US"/>
        </w:rPr>
        <w:t xml:space="preserve"> da Rede De </w:t>
      </w:r>
      <w:proofErr w:type="spellStart"/>
      <w:r w:rsidRPr="00E724E5">
        <w:rPr>
          <w:rFonts w:ascii="Arial" w:hAnsi="Arial" w:cs="Arial"/>
          <w:color w:val="000000"/>
          <w:sz w:val="24"/>
          <w:szCs w:val="24"/>
          <w:lang w:val="en-US"/>
        </w:rPr>
        <w:t>Cuidados</w:t>
      </w:r>
      <w:proofErr w:type="spellEnd"/>
      <w:r w:rsidRPr="00E724E5">
        <w:rPr>
          <w:rFonts w:ascii="Arial" w:hAnsi="Arial" w:cs="Arial"/>
          <w:color w:val="000000"/>
          <w:sz w:val="24"/>
          <w:szCs w:val="24"/>
          <w:lang w:val="en-US"/>
        </w:rPr>
        <w:t xml:space="preserve"> à Pessoa </w:t>
      </w:r>
      <w:r w:rsidR="00E724E5" w:rsidRPr="00E724E5">
        <w:rPr>
          <w:rFonts w:ascii="Arial" w:hAnsi="Arial" w:cs="Arial"/>
          <w:color w:val="000000"/>
          <w:sz w:val="24"/>
          <w:szCs w:val="24"/>
          <w:lang w:val="en-US"/>
        </w:rPr>
        <w:t xml:space="preserve">com </w:t>
      </w:r>
      <w:proofErr w:type="spellStart"/>
      <w:r w:rsidR="00E724E5" w:rsidRPr="00E724E5">
        <w:rPr>
          <w:rFonts w:ascii="Arial" w:hAnsi="Arial" w:cs="Arial"/>
          <w:color w:val="000000"/>
          <w:sz w:val="24"/>
          <w:szCs w:val="24"/>
          <w:lang w:val="en-US"/>
        </w:rPr>
        <w:t>Deficiência</w:t>
      </w:r>
      <w:proofErr w:type="spellEnd"/>
      <w:r w:rsidR="00E724E5" w:rsidRPr="00E724E5">
        <w:rPr>
          <w:rFonts w:ascii="Arial" w:hAnsi="Arial" w:cs="Arial"/>
          <w:color w:val="000000"/>
          <w:sz w:val="24"/>
          <w:szCs w:val="24"/>
          <w:lang w:val="en-US"/>
        </w:rPr>
        <w:t xml:space="preserve"> de Minas Gerais.</w:t>
      </w:r>
    </w:p>
    <w:p w14:paraId="5B9CB921" w14:textId="30CD28F7" w:rsidR="00E724E5" w:rsidRPr="00E724E5" w:rsidRDefault="00E724E5" w:rsidP="00DE6C0B">
      <w:pPr>
        <w:pStyle w:val="ListParagraph"/>
        <w:widowControl w:val="0"/>
        <w:numPr>
          <w:ilvl w:val="0"/>
          <w:numId w:val="14"/>
        </w:numPr>
        <w:autoSpaceDE w:val="0"/>
        <w:autoSpaceDN w:val="0"/>
        <w:adjustRightInd w:val="0"/>
        <w:spacing w:after="240" w:line="360" w:lineRule="atLeast"/>
        <w:rPr>
          <w:rFonts w:ascii="Times" w:hAnsi="Times" w:cs="Times"/>
          <w:color w:val="000000"/>
          <w:sz w:val="24"/>
          <w:szCs w:val="24"/>
          <w:lang w:val="en-US"/>
        </w:rPr>
      </w:pPr>
      <w:r w:rsidRPr="00E724E5">
        <w:rPr>
          <w:rFonts w:ascii="Arial" w:hAnsi="Arial" w:cs="Arial"/>
          <w:bCs/>
          <w:color w:val="000000"/>
          <w:sz w:val="24"/>
          <w:szCs w:val="24"/>
          <w:lang w:val="en-US"/>
        </w:rPr>
        <w:t xml:space="preserve">Nota </w:t>
      </w:r>
      <w:proofErr w:type="spellStart"/>
      <w:r w:rsidRPr="00E724E5">
        <w:rPr>
          <w:rFonts w:ascii="Arial" w:hAnsi="Arial" w:cs="Arial"/>
          <w:bCs/>
          <w:color w:val="000000"/>
          <w:sz w:val="24"/>
          <w:szCs w:val="24"/>
          <w:lang w:val="en-US"/>
        </w:rPr>
        <w:t>Informativa</w:t>
      </w:r>
      <w:proofErr w:type="spellEnd"/>
      <w:r w:rsidRPr="00E724E5">
        <w:rPr>
          <w:rFonts w:ascii="Arial" w:hAnsi="Arial" w:cs="Arial"/>
          <w:bCs/>
          <w:color w:val="000000"/>
          <w:sz w:val="24"/>
          <w:szCs w:val="24"/>
          <w:lang w:val="en-US"/>
        </w:rPr>
        <w:t xml:space="preserve"> No 28/2020 - </w:t>
      </w:r>
      <w:proofErr w:type="spellStart"/>
      <w:r>
        <w:rPr>
          <w:rFonts w:ascii="Arial" w:hAnsi="Arial" w:cs="Arial"/>
          <w:bCs/>
          <w:color w:val="000000"/>
          <w:sz w:val="24"/>
          <w:szCs w:val="24"/>
          <w:lang w:val="en-US"/>
        </w:rPr>
        <w:t>O</w:t>
      </w:r>
      <w:r w:rsidRPr="00E724E5">
        <w:rPr>
          <w:rFonts w:ascii="Arial" w:hAnsi="Arial" w:cs="Arial"/>
          <w:bCs/>
          <w:color w:val="000000"/>
          <w:sz w:val="24"/>
          <w:szCs w:val="24"/>
          <w:lang w:val="en-US"/>
        </w:rPr>
        <w:t>rientações</w:t>
      </w:r>
      <w:proofErr w:type="spellEnd"/>
      <w:r w:rsidRPr="00E724E5">
        <w:rPr>
          <w:rFonts w:ascii="Arial" w:hAnsi="Arial" w:cs="Arial"/>
          <w:bCs/>
          <w:color w:val="000000"/>
          <w:sz w:val="24"/>
          <w:szCs w:val="24"/>
          <w:lang w:val="en-US"/>
        </w:rPr>
        <w:t xml:space="preserve"> à rede de </w:t>
      </w:r>
      <w:proofErr w:type="spellStart"/>
      <w:r w:rsidRPr="00E724E5">
        <w:rPr>
          <w:rFonts w:ascii="Arial" w:hAnsi="Arial" w:cs="Arial"/>
          <w:bCs/>
          <w:color w:val="000000"/>
          <w:sz w:val="24"/>
          <w:szCs w:val="24"/>
          <w:lang w:val="en-US"/>
        </w:rPr>
        <w:t>cuidados</w:t>
      </w:r>
      <w:proofErr w:type="spellEnd"/>
      <w:r w:rsidRPr="00E724E5">
        <w:rPr>
          <w:rFonts w:ascii="Arial" w:hAnsi="Arial" w:cs="Arial"/>
          <w:bCs/>
          <w:color w:val="000000"/>
          <w:sz w:val="24"/>
          <w:szCs w:val="24"/>
          <w:lang w:val="en-US"/>
        </w:rPr>
        <w:t xml:space="preserve"> à </w:t>
      </w:r>
      <w:proofErr w:type="spellStart"/>
      <w:r w:rsidRPr="00E724E5">
        <w:rPr>
          <w:rFonts w:ascii="Arial" w:hAnsi="Arial" w:cs="Arial"/>
          <w:bCs/>
          <w:color w:val="000000"/>
          <w:sz w:val="24"/>
          <w:szCs w:val="24"/>
          <w:lang w:val="en-US"/>
        </w:rPr>
        <w:t>saúde</w:t>
      </w:r>
      <w:proofErr w:type="spellEnd"/>
      <w:r w:rsidRPr="00E724E5">
        <w:rPr>
          <w:rFonts w:ascii="Arial" w:hAnsi="Arial" w:cs="Arial"/>
          <w:bCs/>
          <w:color w:val="000000"/>
          <w:sz w:val="24"/>
          <w:szCs w:val="24"/>
          <w:lang w:val="en-US"/>
        </w:rPr>
        <w:t xml:space="preserve"> da </w:t>
      </w:r>
      <w:proofErr w:type="spellStart"/>
      <w:r w:rsidRPr="00E724E5">
        <w:rPr>
          <w:rFonts w:ascii="Arial" w:hAnsi="Arial" w:cs="Arial"/>
          <w:bCs/>
          <w:color w:val="000000"/>
          <w:sz w:val="24"/>
          <w:szCs w:val="24"/>
          <w:lang w:val="en-US"/>
        </w:rPr>
        <w:t>pesso</w:t>
      </w:r>
      <w:r>
        <w:rPr>
          <w:rFonts w:ascii="Arial" w:hAnsi="Arial" w:cs="Arial"/>
          <w:bCs/>
          <w:color w:val="000000"/>
          <w:sz w:val="24"/>
          <w:szCs w:val="24"/>
          <w:lang w:val="en-US"/>
        </w:rPr>
        <w:t>a</w:t>
      </w:r>
      <w:proofErr w:type="spellEnd"/>
      <w:r>
        <w:rPr>
          <w:rFonts w:ascii="Arial" w:hAnsi="Arial" w:cs="Arial"/>
          <w:bCs/>
          <w:color w:val="000000"/>
          <w:sz w:val="24"/>
          <w:szCs w:val="24"/>
          <w:lang w:val="en-US"/>
        </w:rPr>
        <w:t xml:space="preserve"> com </w:t>
      </w:r>
      <w:proofErr w:type="spellStart"/>
      <w:r>
        <w:rPr>
          <w:rFonts w:ascii="Arial" w:hAnsi="Arial" w:cs="Arial"/>
          <w:bCs/>
          <w:color w:val="000000"/>
          <w:sz w:val="24"/>
          <w:szCs w:val="24"/>
          <w:lang w:val="en-US"/>
        </w:rPr>
        <w:t>deficiência</w:t>
      </w:r>
      <w:proofErr w:type="spellEnd"/>
      <w:r>
        <w:rPr>
          <w:rFonts w:ascii="Arial" w:hAnsi="Arial" w:cs="Arial"/>
          <w:bCs/>
          <w:color w:val="000000"/>
          <w:sz w:val="24"/>
          <w:szCs w:val="24"/>
          <w:lang w:val="en-US"/>
        </w:rPr>
        <w:t xml:space="preserve"> </w:t>
      </w:r>
      <w:proofErr w:type="spellStart"/>
      <w:r>
        <w:rPr>
          <w:rFonts w:ascii="Arial" w:hAnsi="Arial" w:cs="Arial"/>
          <w:bCs/>
          <w:color w:val="000000"/>
          <w:sz w:val="24"/>
          <w:szCs w:val="24"/>
          <w:lang w:val="en-US"/>
        </w:rPr>
        <w:t>relativas</w:t>
      </w:r>
      <w:proofErr w:type="spellEnd"/>
      <w:r>
        <w:rPr>
          <w:rFonts w:ascii="Arial" w:hAnsi="Arial" w:cs="Arial"/>
          <w:bCs/>
          <w:color w:val="000000"/>
          <w:sz w:val="24"/>
          <w:szCs w:val="24"/>
          <w:lang w:val="en-US"/>
        </w:rPr>
        <w:t xml:space="preserve"> </w:t>
      </w:r>
      <w:proofErr w:type="spellStart"/>
      <w:r>
        <w:rPr>
          <w:rFonts w:ascii="Arial" w:hAnsi="Arial" w:cs="Arial"/>
          <w:bCs/>
          <w:color w:val="000000"/>
          <w:sz w:val="24"/>
          <w:szCs w:val="24"/>
          <w:lang w:val="en-US"/>
        </w:rPr>
        <w:t>ao</w:t>
      </w:r>
      <w:proofErr w:type="spellEnd"/>
      <w:r>
        <w:rPr>
          <w:rFonts w:ascii="Arial" w:hAnsi="Arial" w:cs="Arial"/>
          <w:bCs/>
          <w:color w:val="000000"/>
          <w:sz w:val="24"/>
          <w:szCs w:val="24"/>
          <w:lang w:val="en-US"/>
        </w:rPr>
        <w:t xml:space="preserve"> </w:t>
      </w:r>
      <w:proofErr w:type="spellStart"/>
      <w:r>
        <w:rPr>
          <w:rFonts w:ascii="Arial" w:hAnsi="Arial" w:cs="Arial"/>
          <w:bCs/>
          <w:color w:val="000000"/>
          <w:sz w:val="24"/>
          <w:szCs w:val="24"/>
          <w:lang w:val="en-US"/>
        </w:rPr>
        <w:t>C</w:t>
      </w:r>
      <w:r w:rsidRPr="00E724E5">
        <w:rPr>
          <w:rFonts w:ascii="Arial" w:hAnsi="Arial" w:cs="Arial"/>
          <w:bCs/>
          <w:color w:val="000000"/>
          <w:sz w:val="24"/>
          <w:szCs w:val="24"/>
          <w:lang w:val="en-US"/>
        </w:rPr>
        <w:t>oronavírus</w:t>
      </w:r>
      <w:proofErr w:type="spellEnd"/>
      <w:r w:rsidRPr="00E724E5">
        <w:rPr>
          <w:rFonts w:ascii="Arial" w:hAnsi="Arial" w:cs="Arial"/>
          <w:bCs/>
          <w:color w:val="000000"/>
          <w:sz w:val="24"/>
          <w:szCs w:val="24"/>
          <w:lang w:val="en-US"/>
        </w:rPr>
        <w:t xml:space="preserve"> (covid-19) </w:t>
      </w:r>
    </w:p>
    <w:p w14:paraId="15C50DB5" w14:textId="2AD23183" w:rsidR="00614904" w:rsidRPr="00E724E5" w:rsidRDefault="00614904" w:rsidP="00467CEA"/>
    <w:p w14:paraId="3C3EEC3C" w14:textId="60565FBC" w:rsidR="00467CEA" w:rsidRDefault="00467CEA" w:rsidP="006C6929">
      <w:pPr>
        <w:pStyle w:val="Heading2"/>
        <w:spacing w:line="360" w:lineRule="auto"/>
        <w:rPr>
          <w:rFonts w:ascii="Arial" w:hAnsi="Arial" w:cs="Arial"/>
          <w:b w:val="0"/>
          <w:color w:val="auto"/>
          <w:sz w:val="24"/>
          <w:szCs w:val="24"/>
        </w:rPr>
      </w:pPr>
      <w:r w:rsidRPr="00467CEA">
        <w:rPr>
          <w:rFonts w:ascii="Arial" w:hAnsi="Arial" w:cs="Arial"/>
          <w:b w:val="0"/>
          <w:color w:val="auto"/>
          <w:sz w:val="24"/>
          <w:szCs w:val="24"/>
        </w:rPr>
        <w:t>5.3.3 Saúde Bucal</w:t>
      </w:r>
    </w:p>
    <w:p w14:paraId="108E03EF" w14:textId="33399322" w:rsidR="006C6929" w:rsidRDefault="006C6929" w:rsidP="006C6929">
      <w:pPr>
        <w:spacing w:line="360" w:lineRule="auto"/>
      </w:pPr>
      <w:r>
        <w:tab/>
      </w:r>
    </w:p>
    <w:p w14:paraId="42CE58BE" w14:textId="1F862E14" w:rsidR="006C6929" w:rsidRPr="006C6929" w:rsidRDefault="006C6929" w:rsidP="006C6929">
      <w:pPr>
        <w:spacing w:line="360" w:lineRule="auto"/>
        <w:jc w:val="both"/>
        <w:rPr>
          <w:rFonts w:ascii="Arial" w:hAnsi="Arial" w:cs="Arial"/>
        </w:rPr>
      </w:pPr>
      <w:r>
        <w:tab/>
      </w:r>
      <w:r w:rsidRPr="006C6929">
        <w:rPr>
          <w:rFonts w:ascii="Arial" w:hAnsi="Arial" w:cs="Arial"/>
        </w:rPr>
        <w:t>A saúde bucal deve seguir os seguintes documentos:</w:t>
      </w:r>
    </w:p>
    <w:p w14:paraId="193646EE" w14:textId="77777777" w:rsidR="006C6929" w:rsidRPr="006C6929" w:rsidRDefault="006C6929" w:rsidP="006C6929">
      <w:pPr>
        <w:spacing w:line="360" w:lineRule="auto"/>
        <w:jc w:val="both"/>
        <w:rPr>
          <w:rFonts w:ascii="Arial" w:hAnsi="Arial" w:cs="Arial"/>
        </w:rPr>
      </w:pPr>
    </w:p>
    <w:p w14:paraId="7E7FAADD" w14:textId="77777777" w:rsidR="006C6929" w:rsidRPr="006C6929" w:rsidRDefault="006C6929" w:rsidP="00DE6C0B">
      <w:pPr>
        <w:pStyle w:val="ListParagraph"/>
        <w:numPr>
          <w:ilvl w:val="0"/>
          <w:numId w:val="16"/>
        </w:numPr>
        <w:spacing w:line="360" w:lineRule="auto"/>
        <w:jc w:val="both"/>
        <w:rPr>
          <w:rFonts w:ascii="Arial" w:eastAsia="Times New Roman" w:hAnsi="Arial" w:cs="Arial"/>
          <w:sz w:val="24"/>
          <w:szCs w:val="24"/>
        </w:rPr>
      </w:pPr>
      <w:r w:rsidRPr="006C6929">
        <w:rPr>
          <w:rFonts w:ascii="Arial" w:eastAsia="Times New Roman" w:hAnsi="Arial" w:cs="Arial"/>
          <w:sz w:val="24"/>
          <w:szCs w:val="24"/>
        </w:rPr>
        <w:t xml:space="preserve">Nota Técnica COES MINAS COVID-19 Nº 11/2020 - 24/03/2020 Orientações relacionadas ao Atendimento Odontológico no Cenário de Enfrentamento da Doença do </w:t>
      </w:r>
      <w:proofErr w:type="spellStart"/>
      <w:r w:rsidRPr="006C6929">
        <w:rPr>
          <w:rFonts w:ascii="Arial" w:eastAsia="Times New Roman" w:hAnsi="Arial" w:cs="Arial"/>
          <w:sz w:val="24"/>
          <w:szCs w:val="24"/>
        </w:rPr>
        <w:t>Coronavírus</w:t>
      </w:r>
      <w:proofErr w:type="spellEnd"/>
      <w:r w:rsidRPr="006C6929">
        <w:rPr>
          <w:rFonts w:ascii="Arial" w:eastAsia="Times New Roman" w:hAnsi="Arial" w:cs="Arial"/>
          <w:sz w:val="24"/>
          <w:szCs w:val="24"/>
        </w:rPr>
        <w:t xml:space="preserve"> (COVID-19)</w:t>
      </w:r>
    </w:p>
    <w:p w14:paraId="13970221" w14:textId="019F72C9" w:rsidR="006C6929" w:rsidRPr="006C6929" w:rsidRDefault="006C6929" w:rsidP="00DE6C0B">
      <w:pPr>
        <w:pStyle w:val="ListParagraph"/>
        <w:numPr>
          <w:ilvl w:val="0"/>
          <w:numId w:val="16"/>
        </w:numPr>
        <w:spacing w:line="360" w:lineRule="auto"/>
        <w:jc w:val="both"/>
        <w:rPr>
          <w:rFonts w:ascii="Arial" w:eastAsia="Times New Roman" w:hAnsi="Arial" w:cs="Arial"/>
          <w:sz w:val="24"/>
          <w:szCs w:val="24"/>
        </w:rPr>
      </w:pPr>
      <w:r w:rsidRPr="006C6929">
        <w:rPr>
          <w:rFonts w:ascii="Arial" w:eastAsia="Times New Roman" w:hAnsi="Arial" w:cs="Arial"/>
          <w:sz w:val="24"/>
          <w:szCs w:val="24"/>
        </w:rPr>
        <w:t>Nota Técnica Nº 9/2020-CGSB/DESF/SAPS/MS ASSUNTO - COVID-19 E ATENDIMENTO ODONTOLÓGICO NO SUS</w:t>
      </w:r>
    </w:p>
    <w:p w14:paraId="524BE304" w14:textId="7B72B285" w:rsidR="006C6929" w:rsidRPr="006C6929" w:rsidRDefault="006C6929" w:rsidP="00DE6C0B">
      <w:pPr>
        <w:pStyle w:val="ListParagraph"/>
        <w:numPr>
          <w:ilvl w:val="0"/>
          <w:numId w:val="16"/>
        </w:numPr>
        <w:spacing w:line="360" w:lineRule="auto"/>
        <w:jc w:val="both"/>
        <w:rPr>
          <w:rFonts w:ascii="Arial" w:eastAsia="Times New Roman" w:hAnsi="Arial" w:cs="Arial"/>
          <w:sz w:val="24"/>
          <w:szCs w:val="24"/>
        </w:rPr>
      </w:pPr>
      <w:r w:rsidRPr="006C6929">
        <w:rPr>
          <w:rFonts w:ascii="Arial" w:eastAsia="Times New Roman" w:hAnsi="Arial" w:cs="Arial"/>
          <w:sz w:val="24"/>
          <w:szCs w:val="24"/>
        </w:rPr>
        <w:t xml:space="preserve">Resolução CROMG Nº 001/2020 </w:t>
      </w:r>
      <w:r w:rsidR="00ED4306">
        <w:rPr>
          <w:rFonts w:ascii="Arial" w:eastAsia="Times New Roman" w:hAnsi="Arial" w:cs="Arial"/>
          <w:sz w:val="24"/>
          <w:szCs w:val="24"/>
        </w:rPr>
        <w:t xml:space="preserve">- </w:t>
      </w:r>
      <w:r w:rsidRPr="006C6929">
        <w:rPr>
          <w:rFonts w:ascii="Arial" w:eastAsia="Times New Roman" w:hAnsi="Arial" w:cs="Arial"/>
          <w:sz w:val="24"/>
          <w:szCs w:val="24"/>
        </w:rPr>
        <w:t xml:space="preserve">Expede recomendações ao Serviço Público Odontológico para mitigar o avanço do </w:t>
      </w:r>
      <w:proofErr w:type="spellStart"/>
      <w:r w:rsidRPr="006C6929">
        <w:rPr>
          <w:rFonts w:ascii="Arial" w:eastAsia="Times New Roman" w:hAnsi="Arial" w:cs="Arial"/>
          <w:sz w:val="24"/>
          <w:szCs w:val="24"/>
        </w:rPr>
        <w:t>Coronavírus</w:t>
      </w:r>
      <w:proofErr w:type="spellEnd"/>
      <w:r w:rsidRPr="006C6929">
        <w:rPr>
          <w:rFonts w:ascii="Arial" w:eastAsia="Times New Roman" w:hAnsi="Arial" w:cs="Arial"/>
          <w:sz w:val="24"/>
          <w:szCs w:val="24"/>
        </w:rPr>
        <w:t xml:space="preserve"> - COVID-19</w:t>
      </w:r>
    </w:p>
    <w:p w14:paraId="5F88D5FD" w14:textId="021179CE" w:rsidR="006C6929" w:rsidRPr="00B161B5" w:rsidRDefault="00B161B5" w:rsidP="00B161B5">
      <w:pPr>
        <w:pStyle w:val="Heading2"/>
        <w:rPr>
          <w:rFonts w:ascii="Arial" w:hAnsi="Arial" w:cs="Arial"/>
          <w:b w:val="0"/>
          <w:color w:val="auto"/>
          <w:sz w:val="24"/>
          <w:szCs w:val="24"/>
        </w:rPr>
      </w:pPr>
      <w:r w:rsidRPr="00B161B5">
        <w:rPr>
          <w:rFonts w:ascii="Arial" w:hAnsi="Arial" w:cs="Arial"/>
          <w:b w:val="0"/>
          <w:color w:val="auto"/>
          <w:sz w:val="24"/>
          <w:szCs w:val="24"/>
        </w:rPr>
        <w:lastRenderedPageBreak/>
        <w:t>5.3.4 Serviço de Atenção Domiciliar</w:t>
      </w:r>
    </w:p>
    <w:p w14:paraId="19ED4027" w14:textId="77777777" w:rsidR="00B161B5" w:rsidRDefault="00B161B5" w:rsidP="006C6929">
      <w:pPr>
        <w:spacing w:line="360" w:lineRule="auto"/>
        <w:jc w:val="both"/>
        <w:rPr>
          <w:rFonts w:ascii="Arial" w:hAnsi="Arial" w:cs="Arial"/>
        </w:rPr>
      </w:pPr>
    </w:p>
    <w:p w14:paraId="48AB7B75" w14:textId="32C4C0E6" w:rsidR="00B161B5" w:rsidRDefault="00B161B5" w:rsidP="00B161B5">
      <w:pPr>
        <w:spacing w:line="360" w:lineRule="auto"/>
        <w:jc w:val="both"/>
        <w:rPr>
          <w:rFonts w:ascii="Arial" w:eastAsia="Times New Roman" w:hAnsi="Arial" w:cs="Arial"/>
        </w:rPr>
      </w:pPr>
      <w:r>
        <w:rPr>
          <w:rFonts w:ascii="Arial" w:eastAsia="Times New Roman" w:hAnsi="Arial" w:cs="Arial"/>
        </w:rPr>
        <w:tab/>
      </w:r>
      <w:r w:rsidRPr="00B161B5">
        <w:rPr>
          <w:rFonts w:ascii="Arial" w:eastAsia="Times New Roman" w:hAnsi="Arial" w:cs="Arial"/>
        </w:rPr>
        <w:t xml:space="preserve">Os municípios que possuem Serviço de Atenção Domiciliar deverão seguir a NOTA TÉCNICA COES MINAS COVID-19 Nº 8 – 20/03/2020 </w:t>
      </w:r>
      <w:r>
        <w:rPr>
          <w:rFonts w:ascii="Arial" w:eastAsia="Times New Roman" w:hAnsi="Arial" w:cs="Arial"/>
        </w:rPr>
        <w:t xml:space="preserve">- </w:t>
      </w:r>
      <w:r w:rsidRPr="00B161B5">
        <w:rPr>
          <w:rFonts w:ascii="Arial" w:eastAsia="Times New Roman" w:hAnsi="Arial" w:cs="Arial"/>
        </w:rPr>
        <w:t xml:space="preserve">Orientações sobre ações frente ao enfrentamento da Infecção Humana pelo SARS-COV-2 (Doença pelo </w:t>
      </w:r>
      <w:proofErr w:type="spellStart"/>
      <w:r w:rsidRPr="00B161B5">
        <w:rPr>
          <w:rFonts w:ascii="Arial" w:eastAsia="Times New Roman" w:hAnsi="Arial" w:cs="Arial"/>
        </w:rPr>
        <w:t>Coronavírus</w:t>
      </w:r>
      <w:proofErr w:type="spellEnd"/>
      <w:r w:rsidRPr="00B161B5">
        <w:rPr>
          <w:rFonts w:ascii="Arial" w:eastAsia="Times New Roman" w:hAnsi="Arial" w:cs="Arial"/>
        </w:rPr>
        <w:t xml:space="preserve"> - COVID-19) para as equipes do Programa Melhor em Casa – Serviço de Atenção Domiciliar</w:t>
      </w:r>
      <w:r w:rsidR="00FB40ED">
        <w:rPr>
          <w:rFonts w:ascii="Arial" w:eastAsia="Times New Roman" w:hAnsi="Arial" w:cs="Arial"/>
        </w:rPr>
        <w:t>.</w:t>
      </w:r>
    </w:p>
    <w:p w14:paraId="37A2B039" w14:textId="646D58FC" w:rsidR="00D57841" w:rsidRDefault="00AD0DA9" w:rsidP="00FB40ED">
      <w:pPr>
        <w:spacing w:line="360" w:lineRule="auto"/>
        <w:jc w:val="both"/>
        <w:rPr>
          <w:rFonts w:ascii="Arial" w:eastAsia="Times New Roman" w:hAnsi="Arial" w:cs="Arial"/>
        </w:rPr>
      </w:pPr>
      <w:r>
        <w:rPr>
          <w:rFonts w:ascii="Arial" w:eastAsia="Times New Roman" w:hAnsi="Arial" w:cs="Arial"/>
        </w:rPr>
        <w:t>5.3.5 – Regulação:</w:t>
      </w:r>
    </w:p>
    <w:p w14:paraId="7227C188" w14:textId="2633F82E" w:rsidR="00FB40ED" w:rsidRPr="00FB40ED" w:rsidRDefault="00FB40ED" w:rsidP="00FB40ED">
      <w:pPr>
        <w:pStyle w:val="NormalWeb"/>
        <w:shd w:val="clear" w:color="auto" w:fill="F4F4F4"/>
        <w:spacing w:before="0" w:beforeAutospacing="0" w:after="0" w:afterAutospacing="0" w:line="300" w:lineRule="atLeast"/>
        <w:jc w:val="both"/>
        <w:textAlignment w:val="baseline"/>
        <w:rPr>
          <w:rFonts w:ascii="Arial" w:hAnsi="Arial" w:cs="Arial"/>
          <w:color w:val="606060"/>
          <w:sz w:val="24"/>
          <w:szCs w:val="24"/>
        </w:rPr>
      </w:pPr>
      <w:r w:rsidRPr="00FB40ED">
        <w:rPr>
          <w:rFonts w:ascii="Arial" w:eastAsia="Times New Roman" w:hAnsi="Arial" w:cs="Arial"/>
          <w:sz w:val="24"/>
          <w:szCs w:val="24"/>
        </w:rPr>
        <w:t>Os municípios  deverão regular as vagas disponíveis para as consul</w:t>
      </w:r>
      <w:r>
        <w:rPr>
          <w:rFonts w:ascii="Arial" w:eastAsia="Times New Roman" w:hAnsi="Arial" w:cs="Arial"/>
          <w:sz w:val="24"/>
          <w:szCs w:val="24"/>
        </w:rPr>
        <w:t>tas, exames, internações e demai</w:t>
      </w:r>
      <w:r w:rsidRPr="00FB40ED">
        <w:rPr>
          <w:rFonts w:ascii="Arial" w:eastAsia="Times New Roman" w:hAnsi="Arial" w:cs="Arial"/>
          <w:sz w:val="24"/>
          <w:szCs w:val="24"/>
        </w:rPr>
        <w:t>s procedimentos , mo</w:t>
      </w:r>
      <w:r>
        <w:rPr>
          <w:rFonts w:ascii="Arial" w:eastAsia="Times New Roman" w:hAnsi="Arial" w:cs="Arial"/>
          <w:sz w:val="24"/>
          <w:szCs w:val="24"/>
        </w:rPr>
        <w:t>n</w:t>
      </w:r>
      <w:r w:rsidRPr="00FB40ED">
        <w:rPr>
          <w:rFonts w:ascii="Arial" w:eastAsia="Times New Roman" w:hAnsi="Arial" w:cs="Arial"/>
          <w:sz w:val="24"/>
          <w:szCs w:val="24"/>
        </w:rPr>
        <w:t>itorando a oferta dessas vagas diariamente para as nece</w:t>
      </w:r>
      <w:r>
        <w:rPr>
          <w:rFonts w:ascii="Arial" w:eastAsia="Times New Roman" w:hAnsi="Arial" w:cs="Arial"/>
          <w:sz w:val="24"/>
          <w:szCs w:val="24"/>
        </w:rPr>
        <w:t xml:space="preserve">ssidades </w:t>
      </w:r>
      <w:r w:rsidRPr="00FB40ED">
        <w:rPr>
          <w:rFonts w:ascii="Arial" w:eastAsia="Times New Roman" w:hAnsi="Arial" w:cs="Arial"/>
          <w:sz w:val="24"/>
          <w:szCs w:val="24"/>
        </w:rPr>
        <w:t xml:space="preserve"> dos usuários acometidos pelo </w:t>
      </w:r>
      <w:proofErr w:type="spellStart"/>
      <w:r w:rsidRPr="00FB40ED">
        <w:rPr>
          <w:rFonts w:ascii="Arial" w:eastAsia="Times New Roman" w:hAnsi="Arial" w:cs="Arial"/>
          <w:sz w:val="24"/>
          <w:szCs w:val="24"/>
        </w:rPr>
        <w:t>Covi</w:t>
      </w:r>
      <w:r>
        <w:rPr>
          <w:rFonts w:ascii="Arial" w:eastAsia="Times New Roman" w:hAnsi="Arial" w:cs="Arial"/>
          <w:sz w:val="24"/>
          <w:szCs w:val="24"/>
        </w:rPr>
        <w:t>d</w:t>
      </w:r>
      <w:proofErr w:type="spellEnd"/>
      <w:r w:rsidRPr="00FB40ED">
        <w:rPr>
          <w:rFonts w:ascii="Arial" w:eastAsia="Times New Roman" w:hAnsi="Arial" w:cs="Arial"/>
          <w:sz w:val="24"/>
          <w:szCs w:val="24"/>
        </w:rPr>
        <w:t xml:space="preserve"> 19.  </w:t>
      </w:r>
    </w:p>
    <w:p w14:paraId="378E2600" w14:textId="77777777" w:rsidR="00D57841" w:rsidRPr="00B161B5" w:rsidRDefault="00D57841" w:rsidP="00B161B5">
      <w:pPr>
        <w:spacing w:line="360" w:lineRule="auto"/>
        <w:jc w:val="both"/>
        <w:rPr>
          <w:rFonts w:ascii="Arial" w:eastAsia="Times New Roman" w:hAnsi="Arial" w:cs="Arial"/>
        </w:rPr>
      </w:pPr>
    </w:p>
    <w:p w14:paraId="1A78F39B" w14:textId="754B8D6C" w:rsidR="0054215E" w:rsidRDefault="004B6FD7" w:rsidP="004B6FD7">
      <w:pPr>
        <w:pStyle w:val="Heading1"/>
        <w:rPr>
          <w:b/>
        </w:rPr>
      </w:pPr>
      <w:r w:rsidRPr="004B6FD7">
        <w:t>5.4 ASSISTÊN</w:t>
      </w:r>
      <w:r w:rsidR="00DE6C0B">
        <w:t>CIA FARMACÊUTICA E LABORATORIAL</w:t>
      </w:r>
    </w:p>
    <w:p w14:paraId="4C4E5CD1" w14:textId="77777777" w:rsidR="00DE6C0B" w:rsidRDefault="00DE6C0B" w:rsidP="00DE6C0B"/>
    <w:p w14:paraId="5A8154DA" w14:textId="18559460" w:rsidR="00DE6C0B" w:rsidRPr="00DE6C0B" w:rsidRDefault="00DE6C0B" w:rsidP="00DE6C0B">
      <w:pPr>
        <w:spacing w:line="360" w:lineRule="auto"/>
        <w:jc w:val="both"/>
        <w:rPr>
          <w:rFonts w:ascii="Arial" w:hAnsi="Arial" w:cs="Arial"/>
        </w:rPr>
      </w:pPr>
      <w:r>
        <w:rPr>
          <w:rFonts w:ascii="Arial" w:hAnsi="Arial" w:cs="Arial"/>
        </w:rPr>
        <w:tab/>
      </w:r>
      <w:r w:rsidRPr="00DE6C0B">
        <w:rPr>
          <w:rFonts w:ascii="Arial" w:hAnsi="Arial" w:cs="Arial"/>
        </w:rPr>
        <w:t>No plano deverá constar as ações a serem realizadas pelos serviços de Assistência Farmacêutica de acordo com a realidade municipal baseado no Plano de Contingência Estadual e as seguintes normativas:</w:t>
      </w:r>
    </w:p>
    <w:p w14:paraId="2EA11686" w14:textId="77777777" w:rsidR="00DE6C0B" w:rsidRPr="00DE6C0B" w:rsidRDefault="00DE6C0B" w:rsidP="00DE6C0B">
      <w:pPr>
        <w:spacing w:line="360" w:lineRule="auto"/>
        <w:jc w:val="both"/>
        <w:rPr>
          <w:rFonts w:ascii="Arial" w:hAnsi="Arial" w:cs="Arial"/>
        </w:rPr>
      </w:pPr>
      <w:r w:rsidRPr="00DE6C0B">
        <w:rPr>
          <w:rFonts w:ascii="Arial" w:hAnsi="Arial" w:cs="Arial"/>
        </w:rPr>
        <w:t xml:space="preserve"> </w:t>
      </w:r>
    </w:p>
    <w:p w14:paraId="74E9D8A9" w14:textId="77777777" w:rsidR="00DE6C0B" w:rsidRPr="00DE6C0B" w:rsidRDefault="00DE6C0B" w:rsidP="00DE6C0B">
      <w:pPr>
        <w:pStyle w:val="ListParagraph"/>
        <w:numPr>
          <w:ilvl w:val="0"/>
          <w:numId w:val="20"/>
        </w:numPr>
        <w:spacing w:line="360" w:lineRule="auto"/>
        <w:ind w:left="709"/>
        <w:jc w:val="both"/>
        <w:rPr>
          <w:rFonts w:ascii="Arial" w:eastAsia="Times New Roman" w:hAnsi="Arial" w:cs="Arial"/>
          <w:sz w:val="24"/>
          <w:szCs w:val="24"/>
        </w:rPr>
      </w:pPr>
      <w:r w:rsidRPr="00DE6C0B">
        <w:rPr>
          <w:rFonts w:ascii="Arial" w:eastAsia="Times New Roman" w:hAnsi="Arial" w:cs="Arial"/>
          <w:sz w:val="24"/>
          <w:szCs w:val="24"/>
        </w:rPr>
        <w:t xml:space="preserve">Nota Técnica COES MINAS COVID-19 Nº 6 - 20/03/2020 Orientação aos Núcleos de Assistência Farmacêutica (NAF) das Superintendências e Gerências Regionais de Saúde da SES/MG para contenção de casos da doença respiratória pelo </w:t>
      </w:r>
      <w:proofErr w:type="spellStart"/>
      <w:r w:rsidRPr="00DE6C0B">
        <w:rPr>
          <w:rFonts w:ascii="Arial" w:eastAsia="Times New Roman" w:hAnsi="Arial" w:cs="Arial"/>
          <w:sz w:val="24"/>
          <w:szCs w:val="24"/>
        </w:rPr>
        <w:t>Coronavírus</w:t>
      </w:r>
      <w:proofErr w:type="spellEnd"/>
      <w:r w:rsidRPr="00DE6C0B">
        <w:rPr>
          <w:rFonts w:ascii="Arial" w:eastAsia="Times New Roman" w:hAnsi="Arial" w:cs="Arial"/>
          <w:sz w:val="24"/>
          <w:szCs w:val="24"/>
        </w:rPr>
        <w:t xml:space="preserve"> (COVID-19);</w:t>
      </w:r>
    </w:p>
    <w:p w14:paraId="4A29BE42" w14:textId="77777777" w:rsidR="00DE6C0B" w:rsidRPr="00DE6C0B" w:rsidRDefault="00DE6C0B" w:rsidP="00DE6C0B">
      <w:pPr>
        <w:pStyle w:val="ListParagraph"/>
        <w:numPr>
          <w:ilvl w:val="0"/>
          <w:numId w:val="20"/>
        </w:numPr>
        <w:spacing w:line="360" w:lineRule="auto"/>
        <w:ind w:left="709"/>
        <w:jc w:val="both"/>
        <w:rPr>
          <w:rFonts w:ascii="Arial" w:eastAsia="Times New Roman" w:hAnsi="Arial" w:cs="Arial"/>
          <w:sz w:val="24"/>
          <w:szCs w:val="24"/>
        </w:rPr>
      </w:pPr>
      <w:r w:rsidRPr="00DE6C0B">
        <w:rPr>
          <w:rFonts w:ascii="Arial" w:eastAsia="Times New Roman" w:hAnsi="Arial" w:cs="Arial"/>
          <w:sz w:val="24"/>
          <w:szCs w:val="24"/>
        </w:rPr>
        <w:t xml:space="preserve">Orientação aos Núcleos de Assistência Farmacêutica (NAF) das Superintendências e Gerências Regionais de Saúde da SES/MG para contenção de casos da doença respiratória pelo </w:t>
      </w:r>
      <w:proofErr w:type="spellStart"/>
      <w:r w:rsidRPr="00DE6C0B">
        <w:rPr>
          <w:rFonts w:ascii="Arial" w:eastAsia="Times New Roman" w:hAnsi="Arial" w:cs="Arial"/>
          <w:sz w:val="24"/>
          <w:szCs w:val="24"/>
        </w:rPr>
        <w:t>Coronavírus</w:t>
      </w:r>
      <w:proofErr w:type="spellEnd"/>
      <w:r w:rsidRPr="00DE6C0B">
        <w:rPr>
          <w:rFonts w:ascii="Arial" w:eastAsia="Times New Roman" w:hAnsi="Arial" w:cs="Arial"/>
          <w:sz w:val="24"/>
          <w:szCs w:val="24"/>
        </w:rPr>
        <w:t xml:space="preserve"> (COVID-19).</w:t>
      </w:r>
    </w:p>
    <w:p w14:paraId="3E74D559" w14:textId="77777777" w:rsidR="00DE6C0B" w:rsidRPr="00DE6C0B" w:rsidRDefault="00DE6C0B" w:rsidP="00DE6C0B">
      <w:pPr>
        <w:pStyle w:val="ListParagraph"/>
        <w:numPr>
          <w:ilvl w:val="0"/>
          <w:numId w:val="20"/>
        </w:numPr>
        <w:spacing w:line="360" w:lineRule="auto"/>
        <w:ind w:left="709"/>
        <w:jc w:val="both"/>
        <w:rPr>
          <w:rFonts w:ascii="Arial" w:eastAsia="Times New Roman" w:hAnsi="Arial" w:cs="Arial"/>
          <w:sz w:val="24"/>
          <w:szCs w:val="24"/>
        </w:rPr>
      </w:pPr>
      <w:r w:rsidRPr="00DE6C0B">
        <w:rPr>
          <w:rFonts w:ascii="Arial" w:eastAsia="Times New Roman" w:hAnsi="Arial" w:cs="Arial"/>
          <w:sz w:val="24"/>
          <w:szCs w:val="24"/>
        </w:rPr>
        <w:t xml:space="preserve">Nota Técnica nº 5/SES/SUBPAS-SRAS-DATE-CMI/2020 PROCESSO Nº 1320.01.0033884/2020-37 - Orientações para aplicação de </w:t>
      </w:r>
      <w:proofErr w:type="spellStart"/>
      <w:r w:rsidRPr="00DE6C0B">
        <w:rPr>
          <w:rFonts w:ascii="Arial" w:eastAsia="Times New Roman" w:hAnsi="Arial" w:cs="Arial"/>
          <w:sz w:val="24"/>
          <w:szCs w:val="24"/>
        </w:rPr>
        <w:t>Palivizumabe</w:t>
      </w:r>
      <w:proofErr w:type="spellEnd"/>
      <w:r w:rsidRPr="00DE6C0B">
        <w:rPr>
          <w:rFonts w:ascii="Arial" w:eastAsia="Times New Roman" w:hAnsi="Arial" w:cs="Arial"/>
          <w:sz w:val="24"/>
          <w:szCs w:val="24"/>
        </w:rPr>
        <w:t xml:space="preserve"> frente ao cenário do </w:t>
      </w:r>
      <w:proofErr w:type="spellStart"/>
      <w:r w:rsidRPr="00DE6C0B">
        <w:rPr>
          <w:rFonts w:ascii="Arial" w:eastAsia="Times New Roman" w:hAnsi="Arial" w:cs="Arial"/>
          <w:sz w:val="24"/>
          <w:szCs w:val="24"/>
        </w:rPr>
        <w:t>Coronavírus</w:t>
      </w:r>
      <w:proofErr w:type="spellEnd"/>
      <w:r w:rsidRPr="00DE6C0B">
        <w:rPr>
          <w:rFonts w:ascii="Arial" w:eastAsia="Times New Roman" w:hAnsi="Arial" w:cs="Arial"/>
          <w:sz w:val="24"/>
          <w:szCs w:val="24"/>
        </w:rPr>
        <w:t xml:space="preserve"> (COVID-19);</w:t>
      </w:r>
    </w:p>
    <w:p w14:paraId="6E7D5DB8" w14:textId="4E7AEBE6" w:rsidR="00DE6C0B" w:rsidRDefault="00DE6C0B" w:rsidP="00DE6C0B">
      <w:pPr>
        <w:pStyle w:val="ListParagraph"/>
        <w:numPr>
          <w:ilvl w:val="0"/>
          <w:numId w:val="20"/>
        </w:numPr>
        <w:spacing w:line="360" w:lineRule="auto"/>
        <w:ind w:left="709"/>
        <w:jc w:val="both"/>
        <w:rPr>
          <w:rFonts w:ascii="Arial" w:eastAsia="Times New Roman" w:hAnsi="Arial" w:cs="Arial"/>
          <w:sz w:val="24"/>
          <w:szCs w:val="24"/>
        </w:rPr>
      </w:pPr>
      <w:r w:rsidRPr="00DE6C0B">
        <w:rPr>
          <w:rFonts w:ascii="Arial" w:eastAsia="Times New Roman" w:hAnsi="Arial" w:cs="Arial"/>
          <w:sz w:val="24"/>
          <w:szCs w:val="24"/>
        </w:rPr>
        <w:t>NOTA INFORMATIVA Nº 5/2020-DAF/SCTIE/MS - Uso da Cloroquina como terapia adjuvante no tratamento de formas graves do COVID-19.</w:t>
      </w:r>
    </w:p>
    <w:p w14:paraId="5CB8C167" w14:textId="0EC91026" w:rsidR="00D57841" w:rsidRDefault="00D57841" w:rsidP="00D57841">
      <w:pPr>
        <w:pStyle w:val="ListParagraph"/>
        <w:spacing w:line="360" w:lineRule="auto"/>
        <w:ind w:left="709"/>
        <w:jc w:val="both"/>
        <w:rPr>
          <w:rFonts w:ascii="Arial" w:eastAsia="Times New Roman" w:hAnsi="Arial" w:cs="Arial"/>
          <w:sz w:val="24"/>
          <w:szCs w:val="24"/>
        </w:rPr>
      </w:pPr>
      <w:r w:rsidRPr="008D5F59">
        <w:rPr>
          <w:rFonts w:ascii="Arial" w:eastAsia="Times New Roman" w:hAnsi="Arial" w:cs="Arial"/>
          <w:sz w:val="24"/>
          <w:szCs w:val="24"/>
        </w:rPr>
        <w:t xml:space="preserve">VERIFICAR O PAPEL </w:t>
      </w:r>
      <w:bookmarkStart w:id="3" w:name="_GoBack"/>
      <w:bookmarkEnd w:id="3"/>
      <w:r w:rsidRPr="0099252F">
        <w:rPr>
          <w:rFonts w:ascii="Arial" w:eastAsia="Times New Roman" w:hAnsi="Arial" w:cs="Arial"/>
          <w:sz w:val="24"/>
          <w:szCs w:val="24"/>
        </w:rPr>
        <w:t>DOS CONSÓRCIOS</w:t>
      </w:r>
      <w:r w:rsidRPr="008D5F59">
        <w:rPr>
          <w:rFonts w:ascii="Arial" w:eastAsia="Times New Roman" w:hAnsi="Arial" w:cs="Arial"/>
          <w:sz w:val="24"/>
          <w:szCs w:val="24"/>
        </w:rPr>
        <w:t xml:space="preserve"> QUE ADERIRAM AO EDITAL DE EMERGÊNCIA EM SAÚDE</w:t>
      </w:r>
      <w:r w:rsidR="008D5F59" w:rsidRPr="008D5F59">
        <w:rPr>
          <w:rFonts w:ascii="Arial" w:eastAsia="Times New Roman" w:hAnsi="Arial" w:cs="Arial"/>
          <w:sz w:val="24"/>
          <w:szCs w:val="24"/>
        </w:rPr>
        <w:t xml:space="preserve"> -</w:t>
      </w:r>
      <w:r w:rsidR="008D5F59">
        <w:rPr>
          <w:rFonts w:ascii="Arial" w:eastAsia="Times New Roman" w:hAnsi="Arial" w:cs="Arial"/>
          <w:sz w:val="24"/>
          <w:szCs w:val="24"/>
        </w:rPr>
        <w:t xml:space="preserve"> </w:t>
      </w:r>
      <w:r w:rsidR="008D5F59" w:rsidRPr="008D5F59">
        <w:rPr>
          <w:rFonts w:ascii="Arial" w:eastAsia="Times New Roman" w:hAnsi="Arial" w:cs="Arial"/>
          <w:sz w:val="24"/>
          <w:szCs w:val="24"/>
        </w:rPr>
        <w:t>O que cada CIS fará será definido em instrumento específico assim importante o município e região definirem em que área no âmbito do COES regional</w:t>
      </w:r>
    </w:p>
    <w:p w14:paraId="4A293F99" w14:textId="2B79B0A4" w:rsidR="008840E2" w:rsidRPr="00DE6C0B" w:rsidRDefault="008840E2" w:rsidP="00D57841">
      <w:pPr>
        <w:pStyle w:val="ListParagraph"/>
        <w:spacing w:line="360" w:lineRule="auto"/>
        <w:ind w:left="709"/>
        <w:jc w:val="both"/>
        <w:rPr>
          <w:rFonts w:ascii="Arial" w:eastAsia="Times New Roman" w:hAnsi="Arial" w:cs="Arial"/>
          <w:sz w:val="24"/>
          <w:szCs w:val="24"/>
        </w:rPr>
      </w:pPr>
      <w:r w:rsidRPr="008840E2">
        <w:rPr>
          <w:rFonts w:ascii="Arial" w:eastAsia="Times New Roman" w:hAnsi="Arial" w:cs="Arial"/>
          <w:sz w:val="24"/>
          <w:szCs w:val="24"/>
        </w:rPr>
        <w:lastRenderedPageBreak/>
        <w:t xml:space="preserve">Seguir também as recomendações contidas nas </w:t>
      </w:r>
      <w:r w:rsidRPr="008840E2">
        <w:rPr>
          <w:rFonts w:ascii="Arial" w:hAnsi="Arial" w:cs="Arial"/>
          <w:sz w:val="24"/>
          <w:szCs w:val="24"/>
        </w:rPr>
        <w:t xml:space="preserve"> Diretrizes para Diagnóstico e Tratamento da COVID-19 emitido pelo Ministério da Saúde</w:t>
      </w:r>
    </w:p>
    <w:p w14:paraId="2D263024" w14:textId="65919FD5" w:rsidR="0054215E" w:rsidRDefault="004B6FD7" w:rsidP="00DE6C0B">
      <w:pPr>
        <w:pStyle w:val="Heading1"/>
        <w:jc w:val="both"/>
        <w:rPr>
          <w:b/>
        </w:rPr>
      </w:pPr>
      <w:r w:rsidRPr="00DE6C0B">
        <w:t>5.5 ASSESSORIA DE COMU</w:t>
      </w:r>
      <w:r w:rsidR="00DE6C0B" w:rsidRPr="00DE6C0B">
        <w:t>NICAÇÃO</w:t>
      </w:r>
    </w:p>
    <w:p w14:paraId="6CA6B2BF" w14:textId="77777777" w:rsidR="00BC0A1A" w:rsidRPr="00BC0A1A" w:rsidRDefault="00BC0A1A" w:rsidP="00BC0A1A"/>
    <w:p w14:paraId="071DE6AB" w14:textId="35BE9D56" w:rsidR="00DE6C0B" w:rsidRPr="00DE6C0B" w:rsidRDefault="00DE6C0B" w:rsidP="00DE6C0B">
      <w:pPr>
        <w:spacing w:line="360" w:lineRule="auto"/>
        <w:jc w:val="both"/>
        <w:rPr>
          <w:rFonts w:ascii="Arial" w:eastAsia="Times New Roman" w:hAnsi="Arial" w:cs="Arial"/>
        </w:rPr>
      </w:pPr>
      <w:r>
        <w:rPr>
          <w:rFonts w:ascii="Arial" w:eastAsia="Times New Roman" w:hAnsi="Arial" w:cs="Arial"/>
        </w:rPr>
        <w:tab/>
      </w:r>
      <w:r w:rsidRPr="00DE6C0B">
        <w:rPr>
          <w:rFonts w:ascii="Arial" w:eastAsia="Times New Roman" w:hAnsi="Arial" w:cs="Arial"/>
        </w:rPr>
        <w:t>Poderá ser baseada nos seguintes documentos:</w:t>
      </w:r>
    </w:p>
    <w:p w14:paraId="2126E20C" w14:textId="77777777" w:rsidR="00DE6C0B" w:rsidRPr="00DE6C0B" w:rsidRDefault="00DE6C0B" w:rsidP="00DE6C0B">
      <w:pPr>
        <w:pStyle w:val="ListParagraph"/>
        <w:numPr>
          <w:ilvl w:val="0"/>
          <w:numId w:val="21"/>
        </w:numPr>
        <w:spacing w:line="360" w:lineRule="auto"/>
        <w:jc w:val="both"/>
        <w:rPr>
          <w:rFonts w:ascii="Arial" w:eastAsia="Times New Roman" w:hAnsi="Arial" w:cs="Arial"/>
          <w:sz w:val="24"/>
          <w:szCs w:val="24"/>
        </w:rPr>
      </w:pPr>
      <w:r w:rsidRPr="00DE6C0B">
        <w:rPr>
          <w:rFonts w:ascii="Arial" w:eastAsia="Times New Roman" w:hAnsi="Arial" w:cs="Arial"/>
          <w:sz w:val="24"/>
          <w:szCs w:val="24"/>
        </w:rPr>
        <w:t>Plano de Contingenciamento Estadual – SES/MG</w:t>
      </w:r>
    </w:p>
    <w:p w14:paraId="6E0C3672" w14:textId="4264E48E" w:rsidR="00DE6C0B" w:rsidRDefault="00DE6C0B" w:rsidP="00DE6C0B">
      <w:pPr>
        <w:pStyle w:val="ListParagraph"/>
        <w:numPr>
          <w:ilvl w:val="0"/>
          <w:numId w:val="21"/>
        </w:numPr>
        <w:spacing w:line="360" w:lineRule="auto"/>
        <w:jc w:val="both"/>
        <w:rPr>
          <w:rFonts w:ascii="Arial" w:eastAsia="Times New Roman" w:hAnsi="Arial" w:cs="Arial"/>
          <w:sz w:val="24"/>
          <w:szCs w:val="24"/>
        </w:rPr>
      </w:pPr>
      <w:r w:rsidRPr="00DE6C0B">
        <w:rPr>
          <w:rFonts w:ascii="Arial" w:eastAsia="Times New Roman" w:hAnsi="Arial" w:cs="Arial"/>
          <w:sz w:val="24"/>
          <w:szCs w:val="24"/>
        </w:rPr>
        <w:t>Nota Técnica Nº 04/2020 GVIMS/GGTES/Anvisa atualizada em 31/03/2020.</w:t>
      </w:r>
    </w:p>
    <w:p w14:paraId="33A0F0EE" w14:textId="77777777" w:rsidR="006F0B59" w:rsidRPr="006F0B59" w:rsidRDefault="006F0B59" w:rsidP="006F0B59">
      <w:pPr>
        <w:spacing w:line="360" w:lineRule="auto"/>
        <w:jc w:val="both"/>
        <w:rPr>
          <w:rFonts w:ascii="Arial" w:eastAsia="Times New Roman" w:hAnsi="Arial" w:cs="Arial"/>
        </w:rPr>
      </w:pPr>
    </w:p>
    <w:p w14:paraId="2D119CB6" w14:textId="527D4ACC" w:rsidR="0054215E" w:rsidRPr="00DE6C0B" w:rsidRDefault="004B6FD7" w:rsidP="00DE6C0B">
      <w:pPr>
        <w:pStyle w:val="Heading1"/>
        <w:jc w:val="both"/>
        <w:rPr>
          <w:b/>
        </w:rPr>
      </w:pPr>
      <w:r w:rsidRPr="00DE6C0B">
        <w:t>5.6 GESTÃO E FINANCIAMENTO</w:t>
      </w:r>
    </w:p>
    <w:p w14:paraId="2BAB5BBD" w14:textId="77777777" w:rsidR="00DE6C0B" w:rsidRPr="00DE6C0B" w:rsidRDefault="00DE6C0B" w:rsidP="00DE6C0B">
      <w:pPr>
        <w:spacing w:line="360" w:lineRule="auto"/>
        <w:jc w:val="both"/>
        <w:rPr>
          <w:rFonts w:ascii="Arial" w:hAnsi="Arial" w:cs="Arial"/>
        </w:rPr>
      </w:pPr>
    </w:p>
    <w:p w14:paraId="41CA438D" w14:textId="77777777" w:rsidR="00DE6C0B" w:rsidRPr="00DE6C0B" w:rsidRDefault="00DE6C0B" w:rsidP="00DE6C0B">
      <w:pPr>
        <w:pStyle w:val="ListParagraph"/>
        <w:widowControl w:val="0"/>
        <w:numPr>
          <w:ilvl w:val="0"/>
          <w:numId w:val="22"/>
        </w:numPr>
        <w:spacing w:line="360" w:lineRule="auto"/>
        <w:ind w:left="709"/>
        <w:jc w:val="both"/>
        <w:rPr>
          <w:rFonts w:ascii="Arial" w:hAnsi="Arial" w:cs="Arial"/>
          <w:sz w:val="24"/>
          <w:szCs w:val="24"/>
        </w:rPr>
      </w:pPr>
      <w:r w:rsidRPr="00DE6C0B">
        <w:rPr>
          <w:rFonts w:ascii="Arial" w:hAnsi="Arial" w:cs="Arial"/>
          <w:sz w:val="24"/>
          <w:szCs w:val="24"/>
        </w:rPr>
        <w:t>Observar os regramentos de encaminhamentos dos pacientes no SUSFÁCIL;</w:t>
      </w:r>
    </w:p>
    <w:p w14:paraId="078E3EA9" w14:textId="77777777" w:rsidR="00DE6C0B" w:rsidRPr="00DE6C0B" w:rsidRDefault="00DE6C0B" w:rsidP="00DE6C0B">
      <w:pPr>
        <w:pStyle w:val="ListParagraph"/>
        <w:widowControl w:val="0"/>
        <w:numPr>
          <w:ilvl w:val="0"/>
          <w:numId w:val="22"/>
        </w:numPr>
        <w:spacing w:line="360" w:lineRule="auto"/>
        <w:ind w:left="709"/>
        <w:jc w:val="both"/>
        <w:rPr>
          <w:rFonts w:ascii="Arial" w:hAnsi="Arial" w:cs="Arial"/>
          <w:sz w:val="24"/>
          <w:szCs w:val="24"/>
        </w:rPr>
      </w:pPr>
      <w:r w:rsidRPr="00DE6C0B">
        <w:rPr>
          <w:rFonts w:ascii="Arial" w:hAnsi="Arial" w:cs="Arial"/>
          <w:sz w:val="24"/>
          <w:szCs w:val="24"/>
        </w:rPr>
        <w:t xml:space="preserve">Observar o regramento  caso beneficiário contido da Portaria </w:t>
      </w:r>
      <w:r w:rsidRPr="00DE6C0B">
        <w:rPr>
          <w:rFonts w:ascii="Arial" w:hAnsi="Arial" w:cs="Arial"/>
          <w:bCs/>
          <w:sz w:val="24"/>
          <w:szCs w:val="24"/>
        </w:rPr>
        <w:t>MS Nº 561, de 26.03.2020</w:t>
      </w:r>
      <w:r w:rsidRPr="00DE6C0B">
        <w:rPr>
          <w:rFonts w:ascii="Arial" w:hAnsi="Arial" w:cs="Arial"/>
          <w:sz w:val="24"/>
          <w:szCs w:val="24"/>
        </w:rPr>
        <w:t xml:space="preserve"> que Autoriza a utilização de leitos de hospitais de pequeno porte para cuidados prolongados em atendimento dos pacientes crônicos oriundos de Unidade de Terapia Intensiva e leitos de enfermaria de hospitais de referência ao COVID-19. </w:t>
      </w:r>
    </w:p>
    <w:p w14:paraId="770682FA" w14:textId="77777777" w:rsidR="00DE6C0B" w:rsidRPr="00DE6C0B" w:rsidRDefault="00DE6C0B" w:rsidP="00DE6C0B">
      <w:pPr>
        <w:pStyle w:val="ListParagraph"/>
        <w:widowControl w:val="0"/>
        <w:numPr>
          <w:ilvl w:val="0"/>
          <w:numId w:val="22"/>
        </w:numPr>
        <w:spacing w:line="360" w:lineRule="auto"/>
        <w:ind w:left="709"/>
        <w:jc w:val="both"/>
        <w:rPr>
          <w:rFonts w:ascii="Arial" w:hAnsi="Arial" w:cs="Arial"/>
          <w:sz w:val="24"/>
          <w:szCs w:val="24"/>
        </w:rPr>
      </w:pPr>
      <w:r w:rsidRPr="00DE6C0B">
        <w:rPr>
          <w:rFonts w:ascii="Arial" w:hAnsi="Arial" w:cs="Arial"/>
          <w:sz w:val="24"/>
          <w:szCs w:val="24"/>
        </w:rPr>
        <w:t xml:space="preserve">Da  </w:t>
      </w:r>
      <w:r w:rsidRPr="00DE6C0B">
        <w:rPr>
          <w:rFonts w:ascii="Arial" w:eastAsia="Times New Roman" w:hAnsi="Arial" w:cs="Arial"/>
          <w:sz w:val="24"/>
          <w:szCs w:val="24"/>
        </w:rPr>
        <w:t>PORTARIA Nº 568, de 26 de Março de 2020  que Autoriza a habilitação de leitos de Unidade de Terapia Intensiva Adulto para atendimento exclusivo dos pacientes COVID-19”.</w:t>
      </w:r>
    </w:p>
    <w:p w14:paraId="4FDBA9C1" w14:textId="77777777" w:rsidR="00DE6C0B" w:rsidRPr="00DE6C0B" w:rsidRDefault="00DE6C0B" w:rsidP="00DE6C0B">
      <w:pPr>
        <w:pStyle w:val="ListParagraph"/>
        <w:widowControl w:val="0"/>
        <w:numPr>
          <w:ilvl w:val="0"/>
          <w:numId w:val="22"/>
        </w:numPr>
        <w:spacing w:line="360" w:lineRule="auto"/>
        <w:ind w:left="709"/>
        <w:jc w:val="both"/>
        <w:rPr>
          <w:rFonts w:ascii="Arial" w:hAnsi="Arial" w:cs="Arial"/>
          <w:sz w:val="24"/>
          <w:szCs w:val="24"/>
        </w:rPr>
      </w:pPr>
      <w:r w:rsidRPr="00DE6C0B">
        <w:rPr>
          <w:rFonts w:ascii="Arial" w:hAnsi="Arial" w:cs="Arial"/>
          <w:sz w:val="24"/>
          <w:szCs w:val="24"/>
        </w:rPr>
        <w:t xml:space="preserve">Da </w:t>
      </w:r>
      <w:r w:rsidRPr="00DE6C0B">
        <w:rPr>
          <w:rFonts w:ascii="Arial" w:eastAsia="Times New Roman" w:hAnsi="Arial" w:cs="Arial"/>
          <w:sz w:val="24"/>
          <w:szCs w:val="24"/>
        </w:rPr>
        <w:t xml:space="preserve">DELIBERAÇÃO CIB-SUS/MG Nº 3.137, DE 25 DE MARÇO DE 2020. Aprova a distribuição de recurso do Bloco de Custeio das Ações e Serviços Públicos de Saúde - Grupo de Atenção de Média e Alta Complexidade-MAC destinados às ações de saúde para o enfrentamento do </w:t>
      </w:r>
      <w:proofErr w:type="spellStart"/>
      <w:r w:rsidRPr="00DE6C0B">
        <w:rPr>
          <w:rFonts w:ascii="Arial" w:eastAsia="Times New Roman" w:hAnsi="Arial" w:cs="Arial"/>
          <w:sz w:val="24"/>
          <w:szCs w:val="24"/>
        </w:rPr>
        <w:t>Coronavírus</w:t>
      </w:r>
      <w:proofErr w:type="spellEnd"/>
      <w:r w:rsidRPr="00DE6C0B">
        <w:rPr>
          <w:rFonts w:ascii="Arial" w:eastAsia="Times New Roman" w:hAnsi="Arial" w:cs="Arial"/>
          <w:sz w:val="24"/>
          <w:szCs w:val="24"/>
        </w:rPr>
        <w:t xml:space="preserve"> - COVID 19, previsto na Portaria nº 395, de 16 de março de 2020.</w:t>
      </w:r>
    </w:p>
    <w:p w14:paraId="390C318C" w14:textId="77777777" w:rsidR="00DE6C0B" w:rsidRPr="00DE6C0B" w:rsidRDefault="00DE6C0B" w:rsidP="00DE6C0B">
      <w:pPr>
        <w:pStyle w:val="ListParagraph"/>
        <w:numPr>
          <w:ilvl w:val="0"/>
          <w:numId w:val="22"/>
        </w:numPr>
        <w:spacing w:line="360" w:lineRule="auto"/>
        <w:ind w:left="709"/>
        <w:jc w:val="both"/>
        <w:rPr>
          <w:rFonts w:ascii="Arial" w:eastAsia="Times New Roman" w:hAnsi="Arial" w:cs="Arial"/>
          <w:sz w:val="24"/>
          <w:szCs w:val="24"/>
        </w:rPr>
      </w:pPr>
      <w:r w:rsidRPr="00DE6C0B">
        <w:rPr>
          <w:rFonts w:ascii="Arial" w:eastAsia="Times New Roman" w:hAnsi="Arial" w:cs="Arial"/>
          <w:sz w:val="24"/>
          <w:szCs w:val="24"/>
        </w:rPr>
        <w:t>PORTARIA Nº 414, DE 18 DE MARÇO DE 2020 Autoriza a habilitação de leitos de Unidade de Terapia Intensiva Adulto e Pediátrico, para atendimento exclusivo dos pacientes COVID-19.</w:t>
      </w:r>
    </w:p>
    <w:p w14:paraId="23D598EF" w14:textId="7A2B25A5" w:rsidR="00DE6C0B" w:rsidRPr="008D5F59" w:rsidRDefault="00DE6C0B" w:rsidP="00BC0A1A">
      <w:pPr>
        <w:pStyle w:val="ListParagraph"/>
        <w:widowControl w:val="0"/>
        <w:numPr>
          <w:ilvl w:val="0"/>
          <w:numId w:val="22"/>
        </w:numPr>
        <w:spacing w:line="360" w:lineRule="auto"/>
        <w:ind w:left="709"/>
        <w:jc w:val="both"/>
        <w:rPr>
          <w:rFonts w:ascii="Arial" w:eastAsia="Times New Roman" w:hAnsi="Arial" w:cs="Arial"/>
          <w:sz w:val="24"/>
          <w:szCs w:val="24"/>
        </w:rPr>
      </w:pPr>
      <w:r w:rsidRPr="00BC0A1A">
        <w:rPr>
          <w:rFonts w:ascii="Arial" w:eastAsia="Times New Roman" w:hAnsi="Arial" w:cs="Arial"/>
          <w:sz w:val="24"/>
          <w:szCs w:val="24"/>
        </w:rPr>
        <w:t>PORTARIA Nº 662, DE 1º DE ABRIL DE 2020, que estabelece regras de forma excepcional -para as transferências de recursos do Bloco de Custeio - Grupo de Atenção de Média e Alta Complexidade Ambulatorial e Hospitalar - MAC pelo período de 90 (noventa) dias</w:t>
      </w:r>
      <w:r w:rsidR="00A07946" w:rsidRPr="008D5F59">
        <w:rPr>
          <w:rFonts w:ascii="Arial" w:eastAsia="Times New Roman" w:hAnsi="Arial" w:cs="Arial"/>
          <w:sz w:val="24"/>
          <w:szCs w:val="24"/>
        </w:rPr>
        <w:t>. Observar a nota COSEMS/MG</w:t>
      </w:r>
      <w:r w:rsidRPr="008D5F59">
        <w:rPr>
          <w:rFonts w:ascii="Arial" w:eastAsia="Times New Roman" w:hAnsi="Arial" w:cs="Arial"/>
          <w:sz w:val="24"/>
          <w:szCs w:val="24"/>
        </w:rPr>
        <w:t>.</w:t>
      </w:r>
    </w:p>
    <w:p w14:paraId="67EB1D27" w14:textId="236059E1" w:rsidR="00DE6C0B" w:rsidRPr="00BC0A1A" w:rsidRDefault="00DE6C0B" w:rsidP="00BC0A1A">
      <w:pPr>
        <w:pStyle w:val="ListParagraph"/>
        <w:widowControl w:val="0"/>
        <w:numPr>
          <w:ilvl w:val="0"/>
          <w:numId w:val="22"/>
        </w:numPr>
        <w:spacing w:line="360" w:lineRule="auto"/>
        <w:ind w:left="709"/>
        <w:jc w:val="both"/>
        <w:rPr>
          <w:rFonts w:ascii="Arial" w:eastAsia="Times New Roman" w:hAnsi="Arial" w:cs="Arial"/>
          <w:sz w:val="24"/>
          <w:szCs w:val="24"/>
        </w:rPr>
      </w:pPr>
      <w:r w:rsidRPr="008D5F59">
        <w:rPr>
          <w:rFonts w:ascii="Arial" w:eastAsia="Times New Roman" w:hAnsi="Arial" w:cs="Arial"/>
          <w:sz w:val="24"/>
          <w:szCs w:val="24"/>
        </w:rPr>
        <w:t>Observar a Nota do CONASEMS</w:t>
      </w:r>
      <w:r w:rsidR="006F0B59" w:rsidRPr="008D5F59">
        <w:rPr>
          <w:rFonts w:ascii="Arial" w:eastAsia="Times New Roman" w:hAnsi="Arial" w:cs="Arial"/>
          <w:sz w:val="24"/>
          <w:szCs w:val="24"/>
        </w:rPr>
        <w:t xml:space="preserve"> e COSEMS/MG</w:t>
      </w:r>
      <w:r w:rsidRPr="008D5F59">
        <w:rPr>
          <w:rFonts w:ascii="Arial" w:eastAsia="Times New Roman" w:hAnsi="Arial" w:cs="Arial"/>
          <w:sz w:val="24"/>
          <w:szCs w:val="24"/>
        </w:rPr>
        <w:t>:</w:t>
      </w:r>
      <w:r w:rsidRPr="00BC0A1A">
        <w:rPr>
          <w:rFonts w:ascii="Arial" w:eastAsia="Times New Roman" w:hAnsi="Arial" w:cs="Arial"/>
          <w:sz w:val="24"/>
          <w:szCs w:val="24"/>
        </w:rPr>
        <w:t xml:space="preserve"> Normas sobre o financiamento do SUS estabelecidas em decorrência do COVID-19</w:t>
      </w:r>
      <w:r w:rsidR="00BC0A1A">
        <w:rPr>
          <w:rFonts w:ascii="Arial" w:eastAsia="Times New Roman" w:hAnsi="Arial" w:cs="Arial"/>
          <w:sz w:val="24"/>
          <w:szCs w:val="24"/>
        </w:rPr>
        <w:t>.</w:t>
      </w:r>
    </w:p>
    <w:p w14:paraId="6FC58B75" w14:textId="6E504435" w:rsidR="004B6FD7" w:rsidRPr="00DE6C0B" w:rsidRDefault="0054215E" w:rsidP="00DE6C0B">
      <w:pPr>
        <w:widowControl w:val="0"/>
        <w:spacing w:line="360" w:lineRule="auto"/>
        <w:jc w:val="both"/>
        <w:rPr>
          <w:rFonts w:ascii="Arial" w:hAnsi="Arial" w:cs="Arial"/>
        </w:rPr>
      </w:pPr>
      <w:r w:rsidRPr="00945279">
        <w:rPr>
          <w:rFonts w:ascii="Arial" w:hAnsi="Arial" w:cs="Arial"/>
        </w:rPr>
        <w:lastRenderedPageBreak/>
        <w:t xml:space="preserve"> </w:t>
      </w:r>
    </w:p>
    <w:p w14:paraId="55B46AF6" w14:textId="655C6B75" w:rsidR="006F0B59" w:rsidRPr="008D5F59" w:rsidRDefault="00945279" w:rsidP="004B6FD7">
      <w:pPr>
        <w:pStyle w:val="NoSpacing"/>
        <w:rPr>
          <w:rStyle w:val="Heading1Char"/>
          <w:b/>
        </w:rPr>
      </w:pPr>
      <w:r w:rsidRPr="008D5F59">
        <w:rPr>
          <w:rStyle w:val="Heading1Char"/>
          <w:b/>
        </w:rPr>
        <w:t xml:space="preserve">6 </w:t>
      </w:r>
      <w:r w:rsidR="006F0B59" w:rsidRPr="008D5F59">
        <w:rPr>
          <w:rStyle w:val="Heading1Char"/>
          <w:b/>
        </w:rPr>
        <w:t xml:space="preserve">– </w:t>
      </w:r>
      <w:proofErr w:type="spellStart"/>
      <w:r w:rsidR="006F0B59" w:rsidRPr="008D5F59">
        <w:rPr>
          <w:rStyle w:val="Heading1Char"/>
          <w:b/>
        </w:rPr>
        <w:t>Estimativa</w:t>
      </w:r>
      <w:proofErr w:type="spellEnd"/>
      <w:r w:rsidR="006F0B59" w:rsidRPr="008D5F59">
        <w:rPr>
          <w:rStyle w:val="Heading1Char"/>
          <w:b/>
        </w:rPr>
        <w:t xml:space="preserve"> de </w:t>
      </w:r>
      <w:proofErr w:type="spellStart"/>
      <w:r w:rsidR="006F0B59" w:rsidRPr="008D5F59">
        <w:rPr>
          <w:rStyle w:val="Heading1Char"/>
          <w:b/>
        </w:rPr>
        <w:t>insumos</w:t>
      </w:r>
      <w:proofErr w:type="spellEnd"/>
      <w:r w:rsidR="006F0B59" w:rsidRPr="008D5F59">
        <w:rPr>
          <w:rStyle w:val="Heading1Char"/>
          <w:b/>
        </w:rPr>
        <w:t xml:space="preserve"> </w:t>
      </w:r>
      <w:proofErr w:type="spellStart"/>
      <w:r w:rsidR="006F0B59" w:rsidRPr="008D5F59">
        <w:rPr>
          <w:rStyle w:val="Heading1Char"/>
          <w:b/>
        </w:rPr>
        <w:t>específicos</w:t>
      </w:r>
      <w:proofErr w:type="spellEnd"/>
    </w:p>
    <w:p w14:paraId="507F06A5" w14:textId="20D36B35" w:rsidR="006F0B59" w:rsidRDefault="006F0B59" w:rsidP="004B6FD7">
      <w:pPr>
        <w:pStyle w:val="NoSpacing"/>
        <w:rPr>
          <w:rStyle w:val="Heading1Char"/>
          <w:b/>
        </w:rPr>
      </w:pPr>
      <w:proofErr w:type="spellStart"/>
      <w:r w:rsidRPr="008D5F59">
        <w:rPr>
          <w:rStyle w:val="Heading1Char"/>
          <w:b/>
        </w:rPr>
        <w:t>Custeio</w:t>
      </w:r>
      <w:proofErr w:type="spellEnd"/>
      <w:r w:rsidRPr="008D5F59">
        <w:rPr>
          <w:rStyle w:val="Heading1Char"/>
          <w:b/>
        </w:rPr>
        <w:t xml:space="preserve"> – EPI, </w:t>
      </w:r>
      <w:proofErr w:type="spellStart"/>
      <w:r w:rsidRPr="008D5F59">
        <w:rPr>
          <w:rStyle w:val="Heading1Char"/>
          <w:b/>
        </w:rPr>
        <w:t>Pessoal</w:t>
      </w:r>
      <w:proofErr w:type="spellEnd"/>
      <w:r w:rsidRPr="008D5F59">
        <w:rPr>
          <w:rStyle w:val="Heading1Char"/>
          <w:b/>
        </w:rPr>
        <w:t xml:space="preserve">, </w:t>
      </w:r>
      <w:proofErr w:type="spellStart"/>
      <w:r w:rsidRPr="008D5F59">
        <w:rPr>
          <w:rStyle w:val="Heading1Char"/>
          <w:b/>
        </w:rPr>
        <w:t>Diárias</w:t>
      </w:r>
      <w:proofErr w:type="spellEnd"/>
      <w:r w:rsidRPr="008D5F59">
        <w:rPr>
          <w:rStyle w:val="Heading1Char"/>
          <w:b/>
        </w:rPr>
        <w:t xml:space="preserve">, </w:t>
      </w:r>
      <w:proofErr w:type="spellStart"/>
      <w:r w:rsidRPr="008D5F59">
        <w:rPr>
          <w:rStyle w:val="Heading1Char"/>
          <w:b/>
        </w:rPr>
        <w:t>Combustível</w:t>
      </w:r>
      <w:proofErr w:type="spellEnd"/>
      <w:r w:rsidRPr="008D5F59">
        <w:rPr>
          <w:rStyle w:val="Heading1Char"/>
          <w:b/>
        </w:rPr>
        <w:t xml:space="preserve">, </w:t>
      </w:r>
      <w:proofErr w:type="spellStart"/>
      <w:r w:rsidRPr="008D5F59">
        <w:rPr>
          <w:rStyle w:val="Heading1Char"/>
          <w:b/>
        </w:rPr>
        <w:t>apoio</w:t>
      </w:r>
      <w:proofErr w:type="spellEnd"/>
      <w:r w:rsidRPr="008D5F59">
        <w:rPr>
          <w:rStyle w:val="Heading1Char"/>
          <w:b/>
        </w:rPr>
        <w:t xml:space="preserve"> </w:t>
      </w:r>
      <w:proofErr w:type="spellStart"/>
      <w:r w:rsidRPr="008D5F59">
        <w:rPr>
          <w:rStyle w:val="Heading1Char"/>
          <w:b/>
        </w:rPr>
        <w:t>uso</w:t>
      </w:r>
      <w:proofErr w:type="spellEnd"/>
      <w:r w:rsidRPr="008D5F59">
        <w:rPr>
          <w:rStyle w:val="Heading1Char"/>
          <w:b/>
        </w:rPr>
        <w:t xml:space="preserve"> de mascaras </w:t>
      </w:r>
      <w:proofErr w:type="spellStart"/>
      <w:r w:rsidRPr="008D5F59">
        <w:rPr>
          <w:rStyle w:val="Heading1Char"/>
          <w:b/>
        </w:rPr>
        <w:t>comunitárias</w:t>
      </w:r>
      <w:proofErr w:type="spellEnd"/>
      <w:r w:rsidRPr="008D5F59">
        <w:rPr>
          <w:rStyle w:val="Heading1Char"/>
          <w:b/>
        </w:rPr>
        <w:t xml:space="preserve"> e kits </w:t>
      </w:r>
      <w:proofErr w:type="spellStart"/>
      <w:r w:rsidRPr="008D5F59">
        <w:rPr>
          <w:rStyle w:val="Heading1Char"/>
          <w:b/>
        </w:rPr>
        <w:t>higiene</w:t>
      </w:r>
      <w:proofErr w:type="spellEnd"/>
    </w:p>
    <w:p w14:paraId="25936263" w14:textId="7A9179DF" w:rsidR="006F0B59" w:rsidRDefault="006F0B59" w:rsidP="004B6FD7">
      <w:pPr>
        <w:pStyle w:val="NoSpacing"/>
        <w:rPr>
          <w:rStyle w:val="Heading1Char"/>
          <w:b/>
        </w:rPr>
      </w:pPr>
      <w:r>
        <w:rPr>
          <w:rStyle w:val="Heading1Char"/>
          <w:b/>
        </w:rPr>
        <w:t xml:space="preserve">Capital – </w:t>
      </w:r>
      <w:proofErr w:type="spellStart"/>
      <w:r>
        <w:rPr>
          <w:rStyle w:val="Heading1Char"/>
          <w:b/>
        </w:rPr>
        <w:t>expansão</w:t>
      </w:r>
      <w:proofErr w:type="spellEnd"/>
      <w:r>
        <w:rPr>
          <w:rStyle w:val="Heading1Char"/>
          <w:b/>
        </w:rPr>
        <w:t xml:space="preserve"> de </w:t>
      </w:r>
      <w:proofErr w:type="spellStart"/>
      <w:r>
        <w:rPr>
          <w:rStyle w:val="Heading1Char"/>
          <w:b/>
        </w:rPr>
        <w:t>leitos</w:t>
      </w:r>
      <w:proofErr w:type="spellEnd"/>
      <w:r>
        <w:rPr>
          <w:rStyle w:val="Heading1Char"/>
          <w:b/>
        </w:rPr>
        <w:t xml:space="preserve">, </w:t>
      </w:r>
      <w:proofErr w:type="spellStart"/>
      <w:r>
        <w:rPr>
          <w:rStyle w:val="Heading1Char"/>
          <w:b/>
        </w:rPr>
        <w:t>extensão</w:t>
      </w:r>
      <w:proofErr w:type="spellEnd"/>
      <w:r>
        <w:rPr>
          <w:rStyle w:val="Heading1Char"/>
          <w:b/>
        </w:rPr>
        <w:t xml:space="preserve"> de jornada UBS</w:t>
      </w:r>
    </w:p>
    <w:p w14:paraId="38AB8B5F" w14:textId="77777777" w:rsidR="006F0B59" w:rsidRDefault="006F0B59" w:rsidP="004B6FD7">
      <w:pPr>
        <w:pStyle w:val="NoSpacing"/>
        <w:rPr>
          <w:rStyle w:val="Heading1Char"/>
          <w:b/>
        </w:rPr>
      </w:pPr>
    </w:p>
    <w:p w14:paraId="4010A7A9" w14:textId="705A0D60" w:rsidR="0054215E" w:rsidRPr="00945279" w:rsidRDefault="006F0B59" w:rsidP="004B6FD7">
      <w:pPr>
        <w:pStyle w:val="NoSpacing"/>
      </w:pPr>
      <w:r>
        <w:rPr>
          <w:rStyle w:val="Heading1Char"/>
          <w:b/>
        </w:rPr>
        <w:t xml:space="preserve">7 </w:t>
      </w:r>
      <w:r w:rsidR="00945279" w:rsidRPr="009E348A">
        <w:rPr>
          <w:rStyle w:val="Heading1Char"/>
          <w:b/>
        </w:rPr>
        <w:t>- PERÍODO DE EXECUÇÃO</w:t>
      </w:r>
      <w:r w:rsidR="00945279" w:rsidRPr="00945279">
        <w:t xml:space="preserve">  </w:t>
      </w:r>
      <w:r w:rsidR="0054215E" w:rsidRPr="00945279">
        <w:t>(</w:t>
      </w:r>
      <w:proofErr w:type="spellStart"/>
      <w:r w:rsidR="0054215E" w:rsidRPr="00945279">
        <w:t>Baseado</w:t>
      </w:r>
      <w:proofErr w:type="spellEnd"/>
      <w:r w:rsidR="0054215E" w:rsidRPr="00945279">
        <w:t xml:space="preserve"> no </w:t>
      </w:r>
      <w:proofErr w:type="spellStart"/>
      <w:r w:rsidR="0054215E" w:rsidRPr="00945279">
        <w:t>documento</w:t>
      </w:r>
      <w:proofErr w:type="spellEnd"/>
      <w:r w:rsidR="0054215E" w:rsidRPr="00945279">
        <w:t xml:space="preserve"> </w:t>
      </w:r>
      <w:proofErr w:type="spellStart"/>
      <w:r w:rsidR="0054215E" w:rsidRPr="00945279">
        <w:t>em</w:t>
      </w:r>
      <w:proofErr w:type="spellEnd"/>
      <w:r w:rsidR="0054215E" w:rsidRPr="00945279">
        <w:t xml:space="preserve"> </w:t>
      </w:r>
      <w:proofErr w:type="spellStart"/>
      <w:r w:rsidR="0054215E" w:rsidRPr="00945279">
        <w:t>anexo</w:t>
      </w:r>
      <w:proofErr w:type="spellEnd"/>
      <w:r w:rsidR="0054215E" w:rsidRPr="00945279">
        <w:t xml:space="preserve"> CNM):</w:t>
      </w:r>
    </w:p>
    <w:p w14:paraId="4185FC2F" w14:textId="77777777" w:rsidR="00945279" w:rsidRPr="00945279" w:rsidRDefault="00945279" w:rsidP="004B6FD7">
      <w:pPr>
        <w:pStyle w:val="NoSpacing"/>
      </w:pPr>
    </w:p>
    <w:p w14:paraId="59FCE75E" w14:textId="49D1FB1D" w:rsidR="0054215E" w:rsidRDefault="00BC0A1A" w:rsidP="004B6FD7">
      <w:pPr>
        <w:widowControl w:val="0"/>
        <w:tabs>
          <w:tab w:val="left" w:pos="220"/>
          <w:tab w:val="left" w:pos="720"/>
        </w:tabs>
        <w:autoSpaceDE w:val="0"/>
        <w:autoSpaceDN w:val="0"/>
        <w:adjustRightInd w:val="0"/>
        <w:spacing w:line="360" w:lineRule="auto"/>
        <w:jc w:val="both"/>
        <w:rPr>
          <w:rFonts w:ascii="Arial" w:eastAsia="Arial Unicode MS" w:hAnsi="Arial" w:cs="Arial"/>
          <w:lang w:val="en-US"/>
        </w:rPr>
      </w:pPr>
      <w:r>
        <w:rPr>
          <w:rFonts w:ascii="Arial" w:eastAsia="Arial Unicode MS" w:hAnsi="Arial" w:cs="Arial"/>
          <w:lang w:val="en-US"/>
        </w:rPr>
        <w:tab/>
      </w:r>
      <w:r w:rsidR="0054215E" w:rsidRPr="00945279">
        <w:rPr>
          <w:rFonts w:ascii="Arial" w:eastAsia="Arial Unicode MS" w:hAnsi="Arial" w:cs="Arial"/>
          <w:lang w:val="en-US"/>
        </w:rPr>
        <w:t xml:space="preserve">O </w:t>
      </w:r>
      <w:proofErr w:type="spellStart"/>
      <w:r w:rsidR="0054215E" w:rsidRPr="00945279">
        <w:rPr>
          <w:rFonts w:ascii="Arial" w:eastAsia="Arial Unicode MS" w:hAnsi="Arial" w:cs="Arial"/>
          <w:lang w:val="en-US"/>
        </w:rPr>
        <w:t>plano</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será</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executado</w:t>
      </w:r>
      <w:proofErr w:type="spellEnd"/>
      <w:r w:rsidR="0054215E" w:rsidRPr="00945279">
        <w:rPr>
          <w:rFonts w:ascii="Arial" w:eastAsia="Arial Unicode MS" w:hAnsi="Arial" w:cs="Arial"/>
          <w:lang w:val="en-US"/>
        </w:rPr>
        <w:t xml:space="preserve"> no </w:t>
      </w:r>
      <w:proofErr w:type="spellStart"/>
      <w:r w:rsidR="0054215E" w:rsidRPr="00945279">
        <w:rPr>
          <w:rFonts w:ascii="Arial" w:eastAsia="Arial Unicode MS" w:hAnsi="Arial" w:cs="Arial"/>
          <w:lang w:val="en-US"/>
        </w:rPr>
        <w:t>período</w:t>
      </w:r>
      <w:proofErr w:type="spellEnd"/>
      <w:r w:rsidR="0054215E" w:rsidRPr="00945279">
        <w:rPr>
          <w:rFonts w:ascii="Arial" w:eastAsia="Arial Unicode MS" w:hAnsi="Arial" w:cs="Arial"/>
          <w:lang w:val="en-US"/>
        </w:rPr>
        <w:t xml:space="preserve"> de seis </w:t>
      </w:r>
      <w:proofErr w:type="spellStart"/>
      <w:r w:rsidR="0054215E" w:rsidRPr="00945279">
        <w:rPr>
          <w:rFonts w:ascii="Arial" w:eastAsia="Arial Unicode MS" w:hAnsi="Arial" w:cs="Arial"/>
          <w:lang w:val="en-US"/>
        </w:rPr>
        <w:t>meses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ou</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enquanto</w:t>
      </w:r>
      <w:proofErr w:type="spellEnd"/>
      <w:r w:rsidR="0054215E" w:rsidRPr="00945279">
        <w:rPr>
          <w:rFonts w:ascii="Arial" w:eastAsia="Arial Unicode MS" w:hAnsi="Arial" w:cs="Arial"/>
          <w:lang w:val="en-US"/>
        </w:rPr>
        <w:t xml:space="preserve"> o </w:t>
      </w:r>
      <w:proofErr w:type="spellStart"/>
      <w:r w:rsidR="0054215E" w:rsidRPr="00945279">
        <w:rPr>
          <w:rFonts w:ascii="Arial" w:eastAsia="Arial Unicode MS" w:hAnsi="Arial" w:cs="Arial"/>
          <w:lang w:val="en-US"/>
        </w:rPr>
        <w:t>quadro</w:t>
      </w:r>
      <w:proofErr w:type="spellEnd"/>
      <w:r w:rsidR="0054215E" w:rsidRPr="00945279">
        <w:rPr>
          <w:rFonts w:ascii="Arial" w:eastAsia="Arial Unicode MS" w:hAnsi="Arial" w:cs="Arial"/>
          <w:lang w:val="en-US"/>
        </w:rPr>
        <w:t xml:space="preserve"> de </w:t>
      </w:r>
      <w:proofErr w:type="spellStart"/>
      <w:r w:rsidR="0054215E" w:rsidRPr="00945279">
        <w:rPr>
          <w:rFonts w:ascii="Arial" w:eastAsia="Arial Unicode MS" w:hAnsi="Arial" w:cs="Arial"/>
          <w:lang w:val="en-US"/>
        </w:rPr>
        <w:t>pandemia</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estiver</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instalado</w:t>
      </w:r>
      <w:proofErr w:type="spellEnd"/>
      <w:r w:rsidR="0054215E" w:rsidRPr="00945279">
        <w:rPr>
          <w:rFonts w:ascii="Arial" w:eastAsia="Arial Unicode MS" w:hAnsi="Arial" w:cs="Arial"/>
          <w:lang w:val="en-US"/>
        </w:rPr>
        <w:t xml:space="preserve"> e </w:t>
      </w:r>
      <w:proofErr w:type="spellStart"/>
      <w:r w:rsidR="0054215E" w:rsidRPr="00945279">
        <w:rPr>
          <w:rFonts w:ascii="Arial" w:eastAsia="Arial Unicode MS" w:hAnsi="Arial" w:cs="Arial"/>
          <w:lang w:val="en-US"/>
        </w:rPr>
        <w:t>reconhecido</w:t>
      </w:r>
      <w:proofErr w:type="spellEnd"/>
      <w:r w:rsidR="0054215E" w:rsidRPr="00945279">
        <w:rPr>
          <w:rFonts w:ascii="Arial" w:eastAsia="Arial Unicode MS" w:hAnsi="Arial" w:cs="Arial"/>
          <w:lang w:val="en-US"/>
        </w:rPr>
        <w:t xml:space="preserve"> pela </w:t>
      </w:r>
      <w:proofErr w:type="spellStart"/>
      <w:r w:rsidR="0054215E" w:rsidRPr="00945279">
        <w:rPr>
          <w:rFonts w:ascii="Arial" w:eastAsia="Arial Unicode MS" w:hAnsi="Arial" w:cs="Arial"/>
          <w:lang w:val="en-US"/>
        </w:rPr>
        <w:t>Organização</w:t>
      </w:r>
      <w:proofErr w:type="spellEnd"/>
      <w:r w:rsidR="0054215E" w:rsidRPr="00945279">
        <w:rPr>
          <w:rFonts w:ascii="Arial" w:eastAsia="Arial Unicode MS" w:hAnsi="Arial" w:cs="Arial"/>
          <w:lang w:val="en-US"/>
        </w:rPr>
        <w:t xml:space="preserve"> Mundial de </w:t>
      </w:r>
      <w:proofErr w:type="spellStart"/>
      <w:r w:rsidR="0054215E" w:rsidRPr="00945279">
        <w:rPr>
          <w:rFonts w:ascii="Arial" w:eastAsia="Arial Unicode MS" w:hAnsi="Arial" w:cs="Arial"/>
          <w:lang w:val="en-US"/>
        </w:rPr>
        <w:t>Saúde</w:t>
      </w:r>
      <w:proofErr w:type="spellEnd"/>
      <w:r w:rsidR="0054215E" w:rsidRPr="00945279">
        <w:rPr>
          <w:rFonts w:ascii="Arial" w:eastAsia="Arial Unicode MS" w:hAnsi="Arial" w:cs="Arial"/>
          <w:lang w:val="en-US"/>
        </w:rPr>
        <w:t xml:space="preserve">. O </w:t>
      </w:r>
      <w:proofErr w:type="spellStart"/>
      <w:r w:rsidR="0054215E" w:rsidRPr="00945279">
        <w:rPr>
          <w:rFonts w:ascii="Arial" w:eastAsia="Arial Unicode MS" w:hAnsi="Arial" w:cs="Arial"/>
          <w:lang w:val="en-US"/>
        </w:rPr>
        <w:t>plano</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deve</w:t>
      </w:r>
      <w:proofErr w:type="spellEnd"/>
      <w:r w:rsidR="0054215E" w:rsidRPr="00945279">
        <w:rPr>
          <w:rFonts w:ascii="Arial" w:eastAsia="Arial Unicode MS" w:hAnsi="Arial" w:cs="Arial"/>
          <w:lang w:val="en-US"/>
        </w:rPr>
        <w:t xml:space="preserve"> ser </w:t>
      </w:r>
      <w:proofErr w:type="spellStart"/>
      <w:r w:rsidR="0054215E" w:rsidRPr="00945279">
        <w:rPr>
          <w:rFonts w:ascii="Arial" w:eastAsia="Arial Unicode MS" w:hAnsi="Arial" w:cs="Arial"/>
          <w:lang w:val="en-US"/>
        </w:rPr>
        <w:t>avaliado</w:t>
      </w:r>
      <w:proofErr w:type="spellEnd"/>
      <w:r w:rsidR="0054215E" w:rsidRPr="00945279">
        <w:rPr>
          <w:rFonts w:ascii="Arial" w:eastAsia="Arial Unicode MS" w:hAnsi="Arial" w:cs="Arial"/>
          <w:lang w:val="en-US"/>
        </w:rPr>
        <w:t xml:space="preserve"> e </w:t>
      </w:r>
      <w:proofErr w:type="spellStart"/>
      <w:r w:rsidR="0054215E" w:rsidRPr="00945279">
        <w:rPr>
          <w:rFonts w:ascii="Arial" w:eastAsia="Arial Unicode MS" w:hAnsi="Arial" w:cs="Arial"/>
          <w:lang w:val="en-US"/>
        </w:rPr>
        <w:t>readequado</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semanalmente</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color w:val="C0504D" w:themeColor="accent2"/>
          <w:lang w:val="en-US"/>
        </w:rPr>
        <w:t>ou</w:t>
      </w:r>
      <w:proofErr w:type="spellEnd"/>
      <w:r w:rsidR="0054215E" w:rsidRPr="00945279">
        <w:rPr>
          <w:rFonts w:ascii="Arial" w:eastAsia="Arial Unicode MS" w:hAnsi="Arial" w:cs="Arial"/>
          <w:color w:val="C0504D" w:themeColor="accent2"/>
          <w:lang w:val="en-US"/>
        </w:rPr>
        <w:t xml:space="preserve"> </w:t>
      </w:r>
      <w:proofErr w:type="spellStart"/>
      <w:r w:rsidR="0054215E" w:rsidRPr="00945279">
        <w:rPr>
          <w:rFonts w:ascii="Arial" w:eastAsia="Arial Unicode MS" w:hAnsi="Arial" w:cs="Arial"/>
          <w:color w:val="C0504D" w:themeColor="accent2"/>
          <w:lang w:val="en-US"/>
        </w:rPr>
        <w:t>diariamente</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além</w:t>
      </w:r>
      <w:proofErr w:type="spellEnd"/>
      <w:r w:rsidR="0054215E" w:rsidRPr="00945279">
        <w:rPr>
          <w:rFonts w:ascii="Arial" w:eastAsia="Arial Unicode MS" w:hAnsi="Arial" w:cs="Arial"/>
          <w:lang w:val="en-US"/>
        </w:rPr>
        <w:t xml:space="preserve"> de ser </w:t>
      </w:r>
      <w:proofErr w:type="spellStart"/>
      <w:r w:rsidR="0054215E" w:rsidRPr="00945279">
        <w:rPr>
          <w:rFonts w:ascii="Arial" w:eastAsia="Arial Unicode MS" w:hAnsi="Arial" w:cs="Arial"/>
          <w:lang w:val="en-US"/>
        </w:rPr>
        <w:t>desenvolvido</w:t>
      </w:r>
      <w:proofErr w:type="spellEnd"/>
      <w:r w:rsidR="0054215E" w:rsidRPr="00945279">
        <w:rPr>
          <w:rFonts w:ascii="Arial" w:eastAsia="Arial Unicode MS" w:hAnsi="Arial" w:cs="Arial"/>
          <w:lang w:val="en-US"/>
        </w:rPr>
        <w:t xml:space="preserve"> de </w:t>
      </w:r>
      <w:proofErr w:type="spellStart"/>
      <w:r w:rsidR="0054215E" w:rsidRPr="00945279">
        <w:rPr>
          <w:rFonts w:ascii="Arial" w:eastAsia="Arial Unicode MS" w:hAnsi="Arial" w:cs="Arial"/>
          <w:lang w:val="en-US"/>
        </w:rPr>
        <w:t>maneira</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integrada</w:t>
      </w:r>
      <w:proofErr w:type="spellEnd"/>
      <w:r w:rsidR="0054215E" w:rsidRPr="00945279">
        <w:rPr>
          <w:rFonts w:ascii="Arial" w:eastAsia="Arial Unicode MS" w:hAnsi="Arial" w:cs="Arial"/>
          <w:lang w:val="en-US"/>
        </w:rPr>
        <w:t xml:space="preserve"> e </w:t>
      </w:r>
      <w:proofErr w:type="spellStart"/>
      <w:r w:rsidR="0054215E" w:rsidRPr="00945279">
        <w:rPr>
          <w:rFonts w:ascii="Arial" w:eastAsia="Arial Unicode MS" w:hAnsi="Arial" w:cs="Arial"/>
          <w:lang w:val="en-US"/>
        </w:rPr>
        <w:t>permanente</w:t>
      </w:r>
      <w:proofErr w:type="spellEnd"/>
      <w:r w:rsidR="0054215E" w:rsidRPr="00945279">
        <w:rPr>
          <w:rFonts w:ascii="Arial" w:eastAsia="Arial Unicode MS" w:hAnsi="Arial" w:cs="Arial"/>
          <w:lang w:val="en-US"/>
        </w:rPr>
        <w:t xml:space="preserve"> por </w:t>
      </w:r>
      <w:proofErr w:type="spellStart"/>
      <w:r w:rsidR="0054215E" w:rsidRPr="00945279">
        <w:rPr>
          <w:rFonts w:ascii="Arial" w:eastAsia="Arial Unicode MS" w:hAnsi="Arial" w:cs="Arial"/>
          <w:lang w:val="en-US"/>
        </w:rPr>
        <w:t>todos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atores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envolvidos</w:t>
      </w:r>
      <w:proofErr w:type="spellEnd"/>
      <w:r w:rsidR="0054215E" w:rsidRPr="00945279">
        <w:rPr>
          <w:rFonts w:ascii="Arial" w:eastAsia="Arial Unicode MS" w:hAnsi="Arial" w:cs="Arial"/>
          <w:lang w:val="en-US"/>
        </w:rPr>
        <w:t xml:space="preserve">.   </w:t>
      </w:r>
    </w:p>
    <w:p w14:paraId="4528675F" w14:textId="77777777" w:rsidR="004B6FD7" w:rsidRPr="00945279" w:rsidRDefault="004B6FD7" w:rsidP="004B6FD7">
      <w:pPr>
        <w:widowControl w:val="0"/>
        <w:tabs>
          <w:tab w:val="left" w:pos="220"/>
          <w:tab w:val="left" w:pos="720"/>
        </w:tabs>
        <w:autoSpaceDE w:val="0"/>
        <w:autoSpaceDN w:val="0"/>
        <w:adjustRightInd w:val="0"/>
        <w:spacing w:line="360" w:lineRule="auto"/>
        <w:jc w:val="both"/>
        <w:rPr>
          <w:rFonts w:ascii="Arial" w:eastAsia="Arial Unicode MS" w:hAnsi="Arial" w:cs="Arial"/>
          <w:lang w:val="en-US"/>
        </w:rPr>
      </w:pPr>
    </w:p>
    <w:p w14:paraId="5644ED58" w14:textId="1D56A887" w:rsidR="0054215E" w:rsidRPr="00945279" w:rsidRDefault="004B6FD7" w:rsidP="004B6FD7">
      <w:pPr>
        <w:pStyle w:val="NoSpacing"/>
        <w:rPr>
          <w:rFonts w:eastAsia="Arial Unicode MS"/>
        </w:rPr>
      </w:pPr>
      <w:r w:rsidRPr="009E348A">
        <w:rPr>
          <w:rStyle w:val="Heading1Char"/>
          <w:b/>
        </w:rPr>
        <w:t>7 - MONITORAMENTO E AVALIAÇÃO</w:t>
      </w:r>
      <w:r w:rsidRPr="004B6FD7">
        <w:t xml:space="preserve"> </w:t>
      </w:r>
      <w:r w:rsidR="0054215E" w:rsidRPr="00945279">
        <w:t>(</w:t>
      </w:r>
      <w:proofErr w:type="spellStart"/>
      <w:r w:rsidR="0054215E" w:rsidRPr="00945279">
        <w:rPr>
          <w:rFonts w:eastAsia="Arial Unicode MS"/>
        </w:rPr>
        <w:t>Baseado</w:t>
      </w:r>
      <w:proofErr w:type="spellEnd"/>
      <w:r w:rsidR="0054215E" w:rsidRPr="00945279">
        <w:rPr>
          <w:rFonts w:eastAsia="Arial Unicode MS"/>
        </w:rPr>
        <w:t xml:space="preserve"> no</w:t>
      </w:r>
      <w:r w:rsidR="0054215E" w:rsidRPr="00945279">
        <w:t xml:space="preserve"> </w:t>
      </w:r>
      <w:proofErr w:type="spellStart"/>
      <w:r w:rsidR="0054215E" w:rsidRPr="00945279">
        <w:t>documento</w:t>
      </w:r>
      <w:proofErr w:type="spellEnd"/>
      <w:r w:rsidR="0054215E" w:rsidRPr="00945279">
        <w:t xml:space="preserve"> </w:t>
      </w:r>
      <w:proofErr w:type="spellStart"/>
      <w:r w:rsidR="0054215E" w:rsidRPr="00945279">
        <w:t>em</w:t>
      </w:r>
      <w:proofErr w:type="spellEnd"/>
      <w:r w:rsidR="0054215E" w:rsidRPr="00945279">
        <w:t xml:space="preserve"> </w:t>
      </w:r>
      <w:proofErr w:type="spellStart"/>
      <w:r w:rsidR="0054215E" w:rsidRPr="00945279">
        <w:t>anexo</w:t>
      </w:r>
      <w:proofErr w:type="spellEnd"/>
      <w:r w:rsidR="0054215E" w:rsidRPr="00945279">
        <w:t xml:space="preserve"> CNM)</w:t>
      </w:r>
      <w:r w:rsidR="0054215E" w:rsidRPr="00945279">
        <w:rPr>
          <w:rFonts w:eastAsia="Arial Unicode MS"/>
        </w:rPr>
        <w:t>:</w:t>
      </w:r>
    </w:p>
    <w:p w14:paraId="4C287D3D" w14:textId="77777777" w:rsidR="00945279" w:rsidRPr="00945279" w:rsidRDefault="00945279" w:rsidP="004B6FD7">
      <w:pPr>
        <w:pStyle w:val="NoSpacing"/>
        <w:rPr>
          <w:rFonts w:eastAsia="Arial Unicode MS"/>
        </w:rPr>
      </w:pPr>
    </w:p>
    <w:p w14:paraId="2D522DE6" w14:textId="0C62EAAF" w:rsidR="0054215E" w:rsidRPr="00945279" w:rsidRDefault="00BC0A1A" w:rsidP="004B6FD7">
      <w:pPr>
        <w:widowControl w:val="0"/>
        <w:tabs>
          <w:tab w:val="left" w:pos="220"/>
          <w:tab w:val="left" w:pos="720"/>
        </w:tabs>
        <w:autoSpaceDE w:val="0"/>
        <w:autoSpaceDN w:val="0"/>
        <w:adjustRightInd w:val="0"/>
        <w:spacing w:line="360" w:lineRule="auto"/>
        <w:jc w:val="both"/>
        <w:rPr>
          <w:rFonts w:ascii="Arial" w:eastAsia="Arial Unicode MS" w:hAnsi="Arial" w:cs="Arial"/>
          <w:lang w:val="en-US"/>
        </w:rPr>
      </w:pPr>
      <w:r>
        <w:rPr>
          <w:rFonts w:ascii="Arial" w:eastAsia="Arial Unicode MS" w:hAnsi="Arial" w:cs="Arial"/>
          <w:lang w:val="en-US"/>
        </w:rPr>
        <w:tab/>
      </w:r>
      <w:r w:rsidR="0054215E" w:rsidRPr="00945279">
        <w:rPr>
          <w:rFonts w:ascii="Arial" w:eastAsia="Arial Unicode MS" w:hAnsi="Arial" w:cs="Arial"/>
          <w:lang w:val="en-US"/>
        </w:rPr>
        <w:t xml:space="preserve">O Plano </w:t>
      </w:r>
      <w:proofErr w:type="spellStart"/>
      <w:r w:rsidR="0054215E" w:rsidRPr="00945279">
        <w:rPr>
          <w:rFonts w:ascii="Arial" w:eastAsia="Arial Unicode MS" w:hAnsi="Arial" w:cs="Arial"/>
          <w:lang w:val="en-US"/>
        </w:rPr>
        <w:t>será</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acompanhado</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pelo</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Gabinete</w:t>
      </w:r>
      <w:proofErr w:type="spellEnd"/>
      <w:r w:rsidR="0054215E" w:rsidRPr="00945279">
        <w:rPr>
          <w:rFonts w:ascii="Arial" w:eastAsia="Arial Unicode MS" w:hAnsi="Arial" w:cs="Arial"/>
          <w:lang w:val="en-US"/>
        </w:rPr>
        <w:t xml:space="preserve"> de </w:t>
      </w:r>
      <w:proofErr w:type="spellStart"/>
      <w:r w:rsidR="0054215E" w:rsidRPr="00945279">
        <w:rPr>
          <w:rFonts w:ascii="Arial" w:eastAsia="Arial Unicode MS" w:hAnsi="Arial" w:cs="Arial"/>
          <w:lang w:val="en-US"/>
        </w:rPr>
        <w:t>Crise</w:t>
      </w:r>
      <w:proofErr w:type="spellEnd"/>
      <w:r w:rsidR="0054215E" w:rsidRPr="00945279">
        <w:rPr>
          <w:rFonts w:ascii="Arial" w:eastAsia="Arial Unicode MS" w:hAnsi="Arial" w:cs="Arial"/>
          <w:lang w:val="en-US"/>
        </w:rPr>
        <w:t xml:space="preserve"> municipal, que </w:t>
      </w:r>
      <w:proofErr w:type="spellStart"/>
      <w:r w:rsidR="0054215E" w:rsidRPr="00945279">
        <w:rPr>
          <w:rFonts w:ascii="Arial" w:eastAsia="Arial Unicode MS" w:hAnsi="Arial" w:cs="Arial"/>
          <w:lang w:val="en-US"/>
        </w:rPr>
        <w:t>fará</w:t>
      </w:r>
      <w:proofErr w:type="spellEnd"/>
      <w:r w:rsidR="0054215E" w:rsidRPr="00945279">
        <w:rPr>
          <w:rFonts w:ascii="Arial" w:eastAsia="Arial Unicode MS" w:hAnsi="Arial" w:cs="Arial"/>
          <w:lang w:val="en-US"/>
        </w:rPr>
        <w:t xml:space="preserve"> o </w:t>
      </w:r>
      <w:proofErr w:type="spellStart"/>
      <w:r w:rsidR="0054215E" w:rsidRPr="00945279">
        <w:rPr>
          <w:rFonts w:ascii="Arial" w:eastAsia="Arial Unicode MS" w:hAnsi="Arial" w:cs="Arial"/>
          <w:lang w:val="en-US"/>
        </w:rPr>
        <w:t>monitoramento</w:t>
      </w:r>
      <w:proofErr w:type="spellEnd"/>
      <w:r w:rsidR="0054215E" w:rsidRPr="00945279">
        <w:rPr>
          <w:rFonts w:ascii="Arial" w:eastAsia="Arial Unicode MS" w:hAnsi="Arial" w:cs="Arial"/>
          <w:lang w:val="en-US"/>
        </w:rPr>
        <w:t xml:space="preserve"> e as </w:t>
      </w:r>
      <w:proofErr w:type="spellStart"/>
      <w:r w:rsidR="0054215E" w:rsidRPr="00945279">
        <w:rPr>
          <w:rFonts w:ascii="Arial" w:eastAsia="Arial Unicode MS" w:hAnsi="Arial" w:cs="Arial"/>
          <w:lang w:val="en-US"/>
        </w:rPr>
        <w:t>adequações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necessárias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durante</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todo</w:t>
      </w:r>
      <w:proofErr w:type="spellEnd"/>
      <w:r w:rsidR="0054215E" w:rsidRPr="00945279">
        <w:rPr>
          <w:rFonts w:ascii="Arial" w:eastAsia="Arial Unicode MS" w:hAnsi="Arial" w:cs="Arial"/>
          <w:lang w:val="en-US"/>
        </w:rPr>
        <w:t xml:space="preserve"> o </w:t>
      </w:r>
      <w:proofErr w:type="spellStart"/>
      <w:r w:rsidR="0054215E" w:rsidRPr="00945279">
        <w:rPr>
          <w:rFonts w:ascii="Arial" w:eastAsia="Arial Unicode MS" w:hAnsi="Arial" w:cs="Arial"/>
          <w:lang w:val="en-US"/>
        </w:rPr>
        <w:t>período</w:t>
      </w:r>
      <w:proofErr w:type="spellEnd"/>
      <w:r w:rsidR="0054215E" w:rsidRPr="00945279">
        <w:rPr>
          <w:rFonts w:ascii="Arial" w:eastAsia="Arial Unicode MS" w:hAnsi="Arial" w:cs="Arial"/>
          <w:lang w:val="en-US"/>
        </w:rPr>
        <w:t xml:space="preserve"> de </w:t>
      </w:r>
      <w:proofErr w:type="spellStart"/>
      <w:r w:rsidR="0054215E" w:rsidRPr="00945279">
        <w:rPr>
          <w:rFonts w:ascii="Arial" w:eastAsia="Arial Unicode MS" w:hAnsi="Arial" w:cs="Arial"/>
          <w:lang w:val="en-US"/>
        </w:rPr>
        <w:t>execução</w:t>
      </w:r>
      <w:proofErr w:type="spellEnd"/>
      <w:r w:rsidR="0054215E" w:rsidRPr="00945279">
        <w:rPr>
          <w:rFonts w:ascii="Arial" w:eastAsia="Arial Unicode MS" w:hAnsi="Arial" w:cs="Arial"/>
          <w:lang w:val="en-US"/>
        </w:rPr>
        <w:t>.  </w:t>
      </w:r>
      <w:r>
        <w:rPr>
          <w:rFonts w:ascii="Arial" w:eastAsia="Arial Unicode MS" w:hAnsi="Arial" w:cs="Arial"/>
          <w:lang w:val="en-US"/>
        </w:rPr>
        <w:tab/>
      </w:r>
      <w:r w:rsidR="0054215E" w:rsidRPr="00945279">
        <w:rPr>
          <w:rFonts w:ascii="Arial" w:eastAsia="Arial Unicode MS" w:hAnsi="Arial" w:cs="Arial"/>
          <w:lang w:val="en-US"/>
        </w:rPr>
        <w:t xml:space="preserve">O </w:t>
      </w:r>
      <w:proofErr w:type="spellStart"/>
      <w:r w:rsidR="0054215E" w:rsidRPr="00945279">
        <w:rPr>
          <w:rFonts w:ascii="Arial" w:eastAsia="Arial Unicode MS" w:hAnsi="Arial" w:cs="Arial"/>
          <w:lang w:val="en-US"/>
        </w:rPr>
        <w:t>monitoramento</w:t>
      </w:r>
      <w:proofErr w:type="spellEnd"/>
      <w:r w:rsidR="0054215E" w:rsidRPr="00945279">
        <w:rPr>
          <w:rFonts w:ascii="Arial" w:eastAsia="Arial Unicode MS" w:hAnsi="Arial" w:cs="Arial"/>
          <w:lang w:val="en-US"/>
        </w:rPr>
        <w:t xml:space="preserve"> das </w:t>
      </w:r>
      <w:proofErr w:type="spellStart"/>
      <w:r w:rsidR="0054215E" w:rsidRPr="00945279">
        <w:rPr>
          <w:rFonts w:ascii="Arial" w:eastAsia="Arial Unicode MS" w:hAnsi="Arial" w:cs="Arial"/>
          <w:lang w:val="en-US"/>
        </w:rPr>
        <w:t>ações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previstas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será</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realizado</w:t>
      </w:r>
      <w:proofErr w:type="spellEnd"/>
      <w:r w:rsidR="0054215E" w:rsidRPr="00945279">
        <w:rPr>
          <w:rFonts w:ascii="Arial" w:eastAsia="Arial Unicode MS" w:hAnsi="Arial" w:cs="Arial"/>
          <w:lang w:val="en-US"/>
        </w:rPr>
        <w:t xml:space="preserve"> com base </w:t>
      </w:r>
      <w:proofErr w:type="spellStart"/>
      <w:r w:rsidR="0054215E" w:rsidRPr="00945279">
        <w:rPr>
          <w:rFonts w:ascii="Arial" w:eastAsia="Arial Unicode MS" w:hAnsi="Arial" w:cs="Arial"/>
          <w:lang w:val="en-US"/>
        </w:rPr>
        <w:t>nos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indicadores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estabelecidos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na</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elaboração</w:t>
      </w:r>
      <w:proofErr w:type="spellEnd"/>
      <w:r w:rsidR="0054215E" w:rsidRPr="00945279">
        <w:rPr>
          <w:rFonts w:ascii="Arial" w:eastAsia="Arial Unicode MS" w:hAnsi="Arial" w:cs="Arial"/>
          <w:lang w:val="en-US"/>
        </w:rPr>
        <w:t xml:space="preserve"> do </w:t>
      </w:r>
      <w:proofErr w:type="spellStart"/>
      <w:r w:rsidR="0054215E" w:rsidRPr="00945279">
        <w:rPr>
          <w:rFonts w:ascii="Arial" w:eastAsia="Arial Unicode MS" w:hAnsi="Arial" w:cs="Arial"/>
          <w:lang w:val="en-US"/>
        </w:rPr>
        <w:t>plano</w:t>
      </w:r>
      <w:proofErr w:type="spellEnd"/>
      <w:r w:rsidR="0054215E" w:rsidRPr="00945279">
        <w:rPr>
          <w:rFonts w:ascii="Arial" w:eastAsia="Arial Unicode MS" w:hAnsi="Arial" w:cs="Arial"/>
          <w:lang w:val="en-US"/>
        </w:rPr>
        <w:t xml:space="preserve"> com a </w:t>
      </w:r>
      <w:proofErr w:type="spellStart"/>
      <w:r w:rsidR="0054215E" w:rsidRPr="00945279">
        <w:rPr>
          <w:rFonts w:ascii="Arial" w:eastAsia="Arial Unicode MS" w:hAnsi="Arial" w:cs="Arial"/>
          <w:lang w:val="en-US"/>
        </w:rPr>
        <w:t>participação</w:t>
      </w:r>
      <w:proofErr w:type="spellEnd"/>
      <w:r w:rsidR="0054215E" w:rsidRPr="00945279">
        <w:rPr>
          <w:rFonts w:ascii="Arial" w:eastAsia="Arial Unicode MS" w:hAnsi="Arial" w:cs="Arial"/>
          <w:lang w:val="en-US"/>
        </w:rPr>
        <w:t xml:space="preserve"> de </w:t>
      </w:r>
      <w:proofErr w:type="spellStart"/>
      <w:r w:rsidR="0054215E" w:rsidRPr="00945279">
        <w:rPr>
          <w:rFonts w:ascii="Arial" w:eastAsia="Arial Unicode MS" w:hAnsi="Arial" w:cs="Arial"/>
          <w:lang w:val="en-US"/>
        </w:rPr>
        <w:t>todos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envolvidos</w:t>
      </w:r>
      <w:proofErr w:type="spellEnd"/>
      <w:r w:rsidR="0054215E" w:rsidRPr="00945279">
        <w:rPr>
          <w:rFonts w:ascii="Arial" w:eastAsia="Arial Unicode MS" w:hAnsi="Arial" w:cs="Arial"/>
          <w:lang w:val="en-US"/>
        </w:rPr>
        <w:t xml:space="preserve">. </w:t>
      </w:r>
      <w:proofErr w:type="gramStart"/>
      <w:r w:rsidR="0054215E" w:rsidRPr="00945279">
        <w:rPr>
          <w:rFonts w:ascii="Arial" w:eastAsia="Arial Unicode MS" w:hAnsi="Arial" w:cs="Arial"/>
          <w:lang w:val="en-US"/>
        </w:rPr>
        <w:t xml:space="preserve"> A </w:t>
      </w:r>
      <w:proofErr w:type="spellStart"/>
      <w:r w:rsidR="0054215E" w:rsidRPr="00945279">
        <w:rPr>
          <w:rFonts w:ascii="Arial" w:eastAsia="Arial Unicode MS" w:hAnsi="Arial" w:cs="Arial"/>
          <w:lang w:val="en-US"/>
        </w:rPr>
        <w:t>avaliação</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deverá</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ocorrer</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semanalmente</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color w:val="1F497D" w:themeColor="text2"/>
          <w:lang w:val="en-US"/>
        </w:rPr>
        <w:t>ou</w:t>
      </w:r>
      <w:proofErr w:type="spellEnd"/>
      <w:r w:rsidR="0054215E" w:rsidRPr="00945279">
        <w:rPr>
          <w:rFonts w:ascii="Arial" w:eastAsia="Arial Unicode MS" w:hAnsi="Arial" w:cs="Arial"/>
          <w:color w:val="1F497D" w:themeColor="text2"/>
          <w:lang w:val="en-US"/>
        </w:rPr>
        <w:t xml:space="preserve"> </w:t>
      </w:r>
      <w:proofErr w:type="spellStart"/>
      <w:r w:rsidR="0054215E" w:rsidRPr="00945279">
        <w:rPr>
          <w:rFonts w:ascii="Arial" w:eastAsia="Arial Unicode MS" w:hAnsi="Arial" w:cs="Arial"/>
          <w:color w:val="1F497D" w:themeColor="text2"/>
          <w:lang w:val="en-US"/>
        </w:rPr>
        <w:t>diariamente</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ocasião</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em</w:t>
      </w:r>
      <w:proofErr w:type="spellEnd"/>
      <w:r w:rsidR="0054215E" w:rsidRPr="00945279">
        <w:rPr>
          <w:rFonts w:ascii="Arial" w:eastAsia="Arial Unicode MS" w:hAnsi="Arial" w:cs="Arial"/>
          <w:lang w:val="en-US"/>
        </w:rPr>
        <w:t xml:space="preserve"> que </w:t>
      </w:r>
      <w:proofErr w:type="spellStart"/>
      <w:r w:rsidR="0054215E" w:rsidRPr="00945279">
        <w:rPr>
          <w:rFonts w:ascii="Arial" w:eastAsia="Arial Unicode MS" w:hAnsi="Arial" w:cs="Arial"/>
          <w:lang w:val="en-US"/>
        </w:rPr>
        <w:t>serão</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avaliados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resultados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alcançados</w:t>
      </w:r>
      <w:proofErr w:type="spellEnd"/>
      <w:r w:rsidR="0054215E" w:rsidRPr="00945279">
        <w:rPr>
          <w:rFonts w:ascii="Arial" w:eastAsia="Arial Unicode MS" w:hAnsi="Arial" w:cs="Arial"/>
          <w:lang w:val="en-US"/>
        </w:rPr>
        <w:t xml:space="preserve"> e </w:t>
      </w:r>
      <w:proofErr w:type="spellStart"/>
      <w:r w:rsidR="0054215E" w:rsidRPr="00945279">
        <w:rPr>
          <w:rFonts w:ascii="Arial" w:eastAsia="Arial Unicode MS" w:hAnsi="Arial" w:cs="Arial"/>
          <w:lang w:val="en-US"/>
        </w:rPr>
        <w:t>tomadas</w:t>
      </w:r>
      <w:proofErr w:type="spellEnd"/>
      <w:r w:rsidR="0054215E" w:rsidRPr="00945279">
        <w:rPr>
          <w:rFonts w:ascii="Arial" w:eastAsia="Arial Unicode MS" w:hAnsi="Arial" w:cs="Arial"/>
          <w:lang w:val="en-US"/>
        </w:rPr>
        <w:t xml:space="preserve"> as </w:t>
      </w:r>
      <w:proofErr w:type="spellStart"/>
      <w:r w:rsidR="0054215E" w:rsidRPr="00945279">
        <w:rPr>
          <w:rFonts w:ascii="Arial" w:eastAsia="Arial Unicode MS" w:hAnsi="Arial" w:cs="Arial"/>
          <w:lang w:val="en-US"/>
        </w:rPr>
        <w:t>decisões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necessárias</w:t>
      </w:r>
      <w:proofErr w:type="spellEnd"/>
      <w:r w:rsidR="0054215E" w:rsidRPr="00945279">
        <w:rPr>
          <w:rFonts w:ascii="Arial" w:eastAsia="Arial Unicode MS" w:hAnsi="Arial" w:cs="Arial"/>
          <w:lang w:val="en-US"/>
        </w:rPr>
        <w:t>.</w:t>
      </w:r>
      <w:proofErr w:type="gramEnd"/>
      <w:r w:rsidR="0054215E" w:rsidRPr="00945279">
        <w:rPr>
          <w:rFonts w:ascii="Arial" w:eastAsia="Arial Unicode MS" w:hAnsi="Arial" w:cs="Arial"/>
          <w:lang w:val="en-US"/>
        </w:rPr>
        <w:t xml:space="preserve">  Para </w:t>
      </w:r>
      <w:proofErr w:type="spellStart"/>
      <w:r w:rsidR="0054215E" w:rsidRPr="00945279">
        <w:rPr>
          <w:rFonts w:ascii="Arial" w:eastAsia="Arial Unicode MS" w:hAnsi="Arial" w:cs="Arial"/>
          <w:lang w:val="en-US"/>
        </w:rPr>
        <w:t>início</w:t>
      </w:r>
      <w:proofErr w:type="spellEnd"/>
      <w:r w:rsidR="0054215E" w:rsidRPr="00945279">
        <w:rPr>
          <w:rFonts w:ascii="Arial" w:eastAsia="Arial Unicode MS" w:hAnsi="Arial" w:cs="Arial"/>
          <w:lang w:val="en-US"/>
        </w:rPr>
        <w:t xml:space="preserve"> do </w:t>
      </w:r>
      <w:proofErr w:type="spellStart"/>
      <w:r w:rsidR="0054215E" w:rsidRPr="00945279">
        <w:rPr>
          <w:rFonts w:ascii="Arial" w:eastAsia="Arial Unicode MS" w:hAnsi="Arial" w:cs="Arial"/>
          <w:lang w:val="en-US"/>
        </w:rPr>
        <w:t>plano</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faz</w:t>
      </w:r>
      <w:proofErr w:type="spellEnd"/>
      <w:r w:rsidR="0054215E" w:rsidRPr="00945279">
        <w:rPr>
          <w:rFonts w:ascii="Arial" w:eastAsia="Arial Unicode MS" w:hAnsi="Arial" w:cs="Arial"/>
          <w:lang w:val="en-US"/>
        </w:rPr>
        <w:t xml:space="preserve">-se </w:t>
      </w:r>
      <w:proofErr w:type="spellStart"/>
      <w:r w:rsidR="0054215E" w:rsidRPr="00945279">
        <w:rPr>
          <w:rFonts w:ascii="Arial" w:eastAsia="Arial Unicode MS" w:hAnsi="Arial" w:cs="Arial"/>
          <w:lang w:val="en-US"/>
        </w:rPr>
        <w:t>necessária</w:t>
      </w:r>
      <w:proofErr w:type="spellEnd"/>
      <w:r w:rsidR="0054215E" w:rsidRPr="00945279">
        <w:rPr>
          <w:rFonts w:ascii="Arial" w:eastAsia="Arial Unicode MS" w:hAnsi="Arial" w:cs="Arial"/>
          <w:lang w:val="en-US"/>
        </w:rPr>
        <w:t xml:space="preserve"> a </w:t>
      </w:r>
      <w:proofErr w:type="spellStart"/>
      <w:r w:rsidR="0054215E" w:rsidRPr="00945279">
        <w:rPr>
          <w:rFonts w:ascii="Arial" w:eastAsia="Arial Unicode MS" w:hAnsi="Arial" w:cs="Arial"/>
          <w:lang w:val="en-US"/>
        </w:rPr>
        <w:t>atuação</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imediata</w:t>
      </w:r>
      <w:proofErr w:type="spellEnd"/>
      <w:r w:rsidR="0054215E" w:rsidRPr="00945279">
        <w:rPr>
          <w:rFonts w:ascii="Arial" w:eastAsia="Arial Unicode MS" w:hAnsi="Arial" w:cs="Arial"/>
          <w:lang w:val="en-US"/>
        </w:rPr>
        <w:t xml:space="preserve"> com o </w:t>
      </w:r>
      <w:proofErr w:type="spellStart"/>
      <w:r w:rsidR="0054215E" w:rsidRPr="00945279">
        <w:rPr>
          <w:rFonts w:ascii="Arial" w:eastAsia="Arial Unicode MS" w:hAnsi="Arial" w:cs="Arial"/>
          <w:lang w:val="en-US"/>
        </w:rPr>
        <w:t>intuito</w:t>
      </w:r>
      <w:proofErr w:type="spellEnd"/>
      <w:r w:rsidR="0054215E" w:rsidRPr="00945279">
        <w:rPr>
          <w:rFonts w:ascii="Arial" w:eastAsia="Arial Unicode MS" w:hAnsi="Arial" w:cs="Arial"/>
          <w:lang w:val="en-US"/>
        </w:rPr>
        <w:t xml:space="preserve"> de </w:t>
      </w:r>
      <w:proofErr w:type="spellStart"/>
      <w:r w:rsidR="0054215E" w:rsidRPr="00945279">
        <w:rPr>
          <w:rFonts w:ascii="Arial" w:eastAsia="Arial Unicode MS" w:hAnsi="Arial" w:cs="Arial"/>
          <w:lang w:val="en-US"/>
        </w:rPr>
        <w:t>evitar</w:t>
      </w:r>
      <w:proofErr w:type="spellEnd"/>
      <w:r w:rsidR="0054215E" w:rsidRPr="00945279">
        <w:rPr>
          <w:rFonts w:ascii="Arial" w:eastAsia="Arial Unicode MS" w:hAnsi="Arial" w:cs="Arial"/>
          <w:lang w:val="en-US"/>
        </w:rPr>
        <w:t xml:space="preserve"> a </w:t>
      </w:r>
      <w:proofErr w:type="spellStart"/>
      <w:r w:rsidR="0054215E" w:rsidRPr="00945279">
        <w:rPr>
          <w:rFonts w:ascii="Arial" w:eastAsia="Arial Unicode MS" w:hAnsi="Arial" w:cs="Arial"/>
          <w:lang w:val="en-US"/>
        </w:rPr>
        <w:t>transmissão</w:t>
      </w:r>
      <w:proofErr w:type="spellEnd"/>
      <w:r w:rsidR="0054215E" w:rsidRPr="00945279">
        <w:rPr>
          <w:rFonts w:ascii="Arial" w:eastAsia="Arial Unicode MS" w:hAnsi="Arial" w:cs="Arial"/>
          <w:lang w:val="en-US"/>
        </w:rPr>
        <w:t xml:space="preserve"> dos </w:t>
      </w:r>
      <w:proofErr w:type="spellStart"/>
      <w:r w:rsidR="0054215E" w:rsidRPr="00945279">
        <w:rPr>
          <w:rFonts w:ascii="Arial" w:eastAsia="Arial Unicode MS" w:hAnsi="Arial" w:cs="Arial"/>
          <w:lang w:val="en-US"/>
        </w:rPr>
        <w:t>casos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os</w:t>
      </w:r>
      <w:proofErr w:type="spellEnd"/>
      <w:r w:rsidR="0054215E" w:rsidRPr="00945279">
        <w:rPr>
          <w:rFonts w:ascii="Arial" w:eastAsia="Arial Unicode MS" w:hAnsi="Arial" w:cs="Arial"/>
          <w:lang w:val="en-US"/>
        </w:rPr>
        <w:t xml:space="preserve"> </w:t>
      </w:r>
      <w:proofErr w:type="spellStart"/>
      <w:r w:rsidR="0054215E" w:rsidRPr="00945279">
        <w:rPr>
          <w:rFonts w:ascii="Arial" w:eastAsia="Arial Unicode MS" w:hAnsi="Arial" w:cs="Arial"/>
          <w:lang w:val="en-US"/>
        </w:rPr>
        <w:t>casos</w:t>
      </w:r>
      <w:proofErr w:type="spellEnd"/>
      <w:r w:rsidR="0054215E" w:rsidRPr="00945279">
        <w:rPr>
          <w:rFonts w:ascii="Arial" w:eastAsia="Arial Unicode MS" w:hAnsi="Arial" w:cs="Arial"/>
          <w:lang w:val="en-US"/>
        </w:rPr>
        <w:t xml:space="preserve"> graves e, </w:t>
      </w:r>
      <w:proofErr w:type="spellStart"/>
      <w:r w:rsidR="0054215E" w:rsidRPr="00945279">
        <w:rPr>
          <w:rFonts w:ascii="Arial" w:eastAsia="Arial Unicode MS" w:hAnsi="Arial" w:cs="Arial"/>
          <w:lang w:val="en-US"/>
        </w:rPr>
        <w:t>principalmente</w:t>
      </w:r>
      <w:proofErr w:type="spellEnd"/>
      <w:r w:rsidR="0054215E" w:rsidRPr="00945279">
        <w:rPr>
          <w:rFonts w:ascii="Arial" w:eastAsia="Arial Unicode MS" w:hAnsi="Arial" w:cs="Arial"/>
          <w:lang w:val="en-US"/>
        </w:rPr>
        <w:t xml:space="preserve">, a </w:t>
      </w:r>
      <w:proofErr w:type="spellStart"/>
      <w:r w:rsidR="0054215E" w:rsidRPr="00945279">
        <w:rPr>
          <w:rFonts w:ascii="Arial" w:eastAsia="Arial Unicode MS" w:hAnsi="Arial" w:cs="Arial"/>
          <w:lang w:val="en-US"/>
        </w:rPr>
        <w:t>mortalidade</w:t>
      </w:r>
      <w:proofErr w:type="spellEnd"/>
      <w:r w:rsidR="0054215E" w:rsidRPr="00945279">
        <w:rPr>
          <w:rFonts w:ascii="Arial" w:eastAsia="Arial Unicode MS" w:hAnsi="Arial" w:cs="Arial"/>
          <w:lang w:val="en-US"/>
        </w:rPr>
        <w:t xml:space="preserve"> por Covid-19.</w:t>
      </w:r>
    </w:p>
    <w:p w14:paraId="44B79DBB" w14:textId="77777777" w:rsidR="0054215E" w:rsidRDefault="0054215E" w:rsidP="00945279">
      <w:pPr>
        <w:spacing w:line="360" w:lineRule="auto"/>
        <w:ind w:firstLine="851"/>
        <w:jc w:val="both"/>
        <w:rPr>
          <w:rFonts w:ascii="Arial" w:hAnsi="Arial" w:cs="Arial"/>
        </w:rPr>
      </w:pPr>
    </w:p>
    <w:p w14:paraId="532AEC38" w14:textId="77777777" w:rsidR="0054215E" w:rsidRPr="001441C0" w:rsidRDefault="0054215E" w:rsidP="00945279">
      <w:pPr>
        <w:spacing w:line="360" w:lineRule="auto"/>
        <w:ind w:firstLine="1134"/>
        <w:jc w:val="both"/>
        <w:rPr>
          <w:rStyle w:val="SubtleReference"/>
          <w:rFonts w:ascii="Arial" w:hAnsi="Arial" w:cs="Arial"/>
          <w:color w:val="auto"/>
          <w:u w:val="none"/>
        </w:rPr>
      </w:pPr>
    </w:p>
    <w:p w14:paraId="30B4FFA7" w14:textId="37F583CC" w:rsidR="0054215E" w:rsidRPr="009E348A" w:rsidRDefault="0054215E" w:rsidP="009E348A">
      <w:pPr>
        <w:pStyle w:val="Heading1"/>
        <w:rPr>
          <w:rStyle w:val="SubtleReference"/>
          <w:smallCaps w:val="0"/>
          <w:color w:val="auto"/>
          <w:u w:val="none"/>
        </w:rPr>
      </w:pPr>
      <w:bookmarkStart w:id="4" w:name="_Toc35336560"/>
      <w:bookmarkStart w:id="5" w:name="_Toc35354330"/>
      <w:r w:rsidRPr="009E348A">
        <w:rPr>
          <w:rStyle w:val="SubtleReference"/>
          <w:smallCaps w:val="0"/>
          <w:color w:val="auto"/>
          <w:u w:val="none"/>
        </w:rPr>
        <w:t>REFERÊNCIAS BIBLIOGRÁFICAS</w:t>
      </w:r>
      <w:bookmarkEnd w:id="4"/>
      <w:bookmarkEnd w:id="5"/>
    </w:p>
    <w:p w14:paraId="58E0026B" w14:textId="77777777" w:rsidR="00DE6C0B" w:rsidRDefault="00DE6C0B" w:rsidP="00DE6C0B"/>
    <w:p w14:paraId="24C9A39B" w14:textId="57FF9308" w:rsidR="00DE6C0B" w:rsidRDefault="00DE6C0B" w:rsidP="00EA71F9">
      <w:pPr>
        <w:jc w:val="center"/>
        <w:rPr>
          <w:rFonts w:ascii="Arial" w:hAnsi="Arial" w:cs="Arial"/>
          <w:color w:val="FF0000"/>
        </w:rPr>
      </w:pPr>
      <w:r w:rsidRPr="00EA71F9">
        <w:rPr>
          <w:rFonts w:ascii="Arial" w:hAnsi="Arial" w:cs="Arial"/>
          <w:color w:val="FF0000"/>
        </w:rPr>
        <w:t xml:space="preserve">Todas as Notas e documentos utilizados </w:t>
      </w:r>
      <w:r w:rsidR="00EA71F9" w:rsidRPr="00EA71F9">
        <w:rPr>
          <w:rFonts w:ascii="Arial" w:hAnsi="Arial" w:cs="Arial"/>
          <w:color w:val="FF0000"/>
        </w:rPr>
        <w:t>deverão constar aqui</w:t>
      </w:r>
    </w:p>
    <w:p w14:paraId="767A582B" w14:textId="77777777" w:rsidR="008840E2" w:rsidRPr="00EA71F9" w:rsidRDefault="008840E2" w:rsidP="00EA71F9">
      <w:pPr>
        <w:jc w:val="center"/>
        <w:rPr>
          <w:rFonts w:ascii="Arial" w:hAnsi="Arial" w:cs="Arial"/>
          <w:color w:val="FF0000"/>
        </w:rPr>
      </w:pPr>
    </w:p>
    <w:p w14:paraId="2AC0854F" w14:textId="44211178" w:rsidR="0054215E" w:rsidRPr="00945279" w:rsidRDefault="008840E2" w:rsidP="00945279">
      <w:pPr>
        <w:tabs>
          <w:tab w:val="left" w:pos="426"/>
        </w:tabs>
        <w:spacing w:line="360" w:lineRule="auto"/>
        <w:rPr>
          <w:rFonts w:ascii="Arial" w:hAnsi="Arial" w:cs="Arial"/>
          <w:bCs/>
          <w:iCs/>
        </w:rPr>
      </w:pPr>
      <w:r>
        <w:rPr>
          <w:rFonts w:ascii="Arial" w:hAnsi="Arial" w:cs="Arial"/>
          <w:bCs/>
          <w:iCs/>
        </w:rPr>
        <w:t xml:space="preserve">MINISTÉRIO DA SAÚDE . </w:t>
      </w:r>
      <w:r w:rsidRPr="008840E2">
        <w:rPr>
          <w:rFonts w:ascii="Arial" w:hAnsi="Arial" w:cs="Arial"/>
        </w:rPr>
        <w:t xml:space="preserve">Diretrizes para Diagnóstico e Tratamento da COVID-19 </w:t>
      </w:r>
      <w:r w:rsidR="00461129">
        <w:rPr>
          <w:rFonts w:ascii="Arial" w:hAnsi="Arial" w:cs="Arial"/>
        </w:rPr>
        <w:t>–</w:t>
      </w:r>
      <w:r>
        <w:rPr>
          <w:rFonts w:ascii="Arial" w:hAnsi="Arial" w:cs="Arial"/>
        </w:rPr>
        <w:t xml:space="preserve"> Abril</w:t>
      </w:r>
      <w:r w:rsidR="00461129">
        <w:rPr>
          <w:rFonts w:ascii="Arial" w:hAnsi="Arial" w:cs="Arial"/>
        </w:rPr>
        <w:t xml:space="preserve">, 2020. </w:t>
      </w:r>
    </w:p>
    <w:p w14:paraId="36C6E0CC" w14:textId="77777777" w:rsidR="0054215E" w:rsidRPr="00945279" w:rsidRDefault="0054215E" w:rsidP="00945279">
      <w:pPr>
        <w:tabs>
          <w:tab w:val="left" w:pos="426"/>
        </w:tabs>
        <w:rPr>
          <w:rFonts w:ascii="Arial" w:hAnsi="Arial" w:cs="Arial"/>
          <w:bCs/>
          <w:iCs/>
        </w:rPr>
      </w:pPr>
      <w:r w:rsidRPr="00945279">
        <w:rPr>
          <w:rFonts w:ascii="Arial" w:hAnsi="Arial" w:cs="Arial"/>
          <w:bCs/>
          <w:iCs/>
        </w:rPr>
        <w:t xml:space="preserve">MINAS GERAIS. Plano Estadual de Contingências para Enfrentamento do Novo </w:t>
      </w:r>
      <w:proofErr w:type="spellStart"/>
      <w:r w:rsidRPr="00945279">
        <w:rPr>
          <w:rFonts w:ascii="Arial" w:hAnsi="Arial" w:cs="Arial"/>
          <w:bCs/>
          <w:iCs/>
        </w:rPr>
        <w:t>Coronavírus</w:t>
      </w:r>
      <w:proofErr w:type="spellEnd"/>
      <w:r w:rsidRPr="00945279">
        <w:rPr>
          <w:rFonts w:ascii="Arial" w:hAnsi="Arial" w:cs="Arial"/>
          <w:bCs/>
          <w:iCs/>
        </w:rPr>
        <w:t xml:space="preserve"> - COVID-19, Minas Gerais, Fevereiro/2020. Disponível em </w:t>
      </w:r>
      <w:hyperlink r:id="rId9" w:history="1">
        <w:r w:rsidRPr="00945279">
          <w:rPr>
            <w:rStyle w:val="Hyperlink"/>
            <w:rFonts w:ascii="Arial" w:hAnsi="Arial" w:cs="Arial"/>
            <w:iCs/>
          </w:rPr>
          <w:t>https://www.saude.mg.gov.br/coronavirus/profissionaisdesaude</w:t>
        </w:r>
      </w:hyperlink>
    </w:p>
    <w:p w14:paraId="06AAB553" w14:textId="77777777" w:rsidR="0054215E" w:rsidRPr="00945279" w:rsidRDefault="0054215E" w:rsidP="00945279">
      <w:pPr>
        <w:tabs>
          <w:tab w:val="left" w:pos="426"/>
        </w:tabs>
        <w:rPr>
          <w:rFonts w:ascii="Arial" w:hAnsi="Arial" w:cs="Arial"/>
          <w:bCs/>
          <w:iCs/>
        </w:rPr>
      </w:pPr>
    </w:p>
    <w:p w14:paraId="5DFAE201" w14:textId="77777777" w:rsidR="0054215E" w:rsidRPr="00945279" w:rsidRDefault="0054215E" w:rsidP="00945279">
      <w:pPr>
        <w:widowControl w:val="0"/>
        <w:autoSpaceDE w:val="0"/>
        <w:autoSpaceDN w:val="0"/>
        <w:adjustRightInd w:val="0"/>
        <w:spacing w:after="240"/>
        <w:rPr>
          <w:rFonts w:ascii="Arial" w:hAnsi="Arial" w:cs="Arial"/>
          <w:lang w:val="en-US"/>
        </w:rPr>
      </w:pPr>
      <w:r w:rsidRPr="00945279">
        <w:rPr>
          <w:rFonts w:ascii="Arial" w:hAnsi="Arial" w:cs="Arial"/>
          <w:bCs/>
          <w:iCs/>
        </w:rPr>
        <w:t xml:space="preserve">CONFERAÇÃO NACIONAL DOS MUNICÍPIOS. </w:t>
      </w:r>
      <w:proofErr w:type="spellStart"/>
      <w:r w:rsidRPr="00945279">
        <w:rPr>
          <w:rFonts w:ascii="Arial" w:hAnsi="Arial" w:cs="Arial"/>
          <w:lang w:val="en-US"/>
        </w:rPr>
        <w:t>Orientações</w:t>
      </w:r>
      <w:proofErr w:type="spellEnd"/>
      <w:r w:rsidRPr="00945279">
        <w:rPr>
          <w:rFonts w:ascii="Arial" w:hAnsi="Arial" w:cs="Arial"/>
          <w:lang w:val="en-US"/>
        </w:rPr>
        <w:t xml:space="preserve"> para </w:t>
      </w:r>
      <w:proofErr w:type="spellStart"/>
      <w:r w:rsidRPr="00945279">
        <w:rPr>
          <w:rFonts w:ascii="Arial" w:hAnsi="Arial" w:cs="Arial"/>
          <w:lang w:val="en-US"/>
        </w:rPr>
        <w:t>elaboração</w:t>
      </w:r>
      <w:proofErr w:type="spellEnd"/>
      <w:r w:rsidRPr="00945279">
        <w:rPr>
          <w:rFonts w:ascii="Arial" w:hAnsi="Arial" w:cs="Arial"/>
          <w:lang w:val="en-US"/>
        </w:rPr>
        <w:t xml:space="preserve"> do </w:t>
      </w:r>
      <w:r w:rsidRPr="00945279">
        <w:rPr>
          <w:rFonts w:ascii="Arial" w:hAnsi="Arial" w:cs="Arial"/>
          <w:lang w:val="en-US"/>
        </w:rPr>
        <w:lastRenderedPageBreak/>
        <w:t xml:space="preserve">Plano municipal de </w:t>
      </w:r>
      <w:proofErr w:type="spellStart"/>
      <w:r w:rsidRPr="00945279">
        <w:rPr>
          <w:rFonts w:ascii="Arial" w:hAnsi="Arial" w:cs="Arial"/>
          <w:lang w:val="en-US"/>
        </w:rPr>
        <w:t>intensificação</w:t>
      </w:r>
      <w:proofErr w:type="spellEnd"/>
      <w:r w:rsidRPr="00945279">
        <w:rPr>
          <w:rFonts w:ascii="Arial" w:hAnsi="Arial" w:cs="Arial"/>
          <w:lang w:val="en-US"/>
        </w:rPr>
        <w:t xml:space="preserve"> das </w:t>
      </w:r>
      <w:proofErr w:type="spellStart"/>
      <w:r w:rsidRPr="00945279">
        <w:rPr>
          <w:rFonts w:ascii="Arial" w:hAnsi="Arial" w:cs="Arial"/>
          <w:lang w:val="en-US"/>
        </w:rPr>
        <w:t>ações</w:t>
      </w:r>
      <w:proofErr w:type="spellEnd"/>
      <w:r w:rsidRPr="00945279">
        <w:rPr>
          <w:rFonts w:ascii="Arial" w:hAnsi="Arial" w:cs="Arial"/>
          <w:lang w:val="en-US"/>
        </w:rPr>
        <w:t xml:space="preserve"> da </w:t>
      </w:r>
      <w:proofErr w:type="spellStart"/>
      <w:r w:rsidRPr="00945279">
        <w:rPr>
          <w:rFonts w:ascii="Arial" w:hAnsi="Arial" w:cs="Arial"/>
          <w:lang w:val="en-US"/>
        </w:rPr>
        <w:t>atenção</w:t>
      </w:r>
      <w:proofErr w:type="spellEnd"/>
      <w:r w:rsidRPr="00945279">
        <w:rPr>
          <w:rFonts w:ascii="Arial" w:hAnsi="Arial" w:cs="Arial"/>
          <w:lang w:val="en-US"/>
        </w:rPr>
        <w:t xml:space="preserve"> </w:t>
      </w:r>
      <w:proofErr w:type="spellStart"/>
      <w:r w:rsidRPr="00945279">
        <w:rPr>
          <w:rFonts w:ascii="Arial" w:hAnsi="Arial" w:cs="Arial"/>
          <w:lang w:val="en-US"/>
        </w:rPr>
        <w:t>primária</w:t>
      </w:r>
      <w:proofErr w:type="spellEnd"/>
      <w:r w:rsidRPr="00945279">
        <w:rPr>
          <w:rFonts w:ascii="Arial" w:hAnsi="Arial" w:cs="Arial"/>
          <w:lang w:val="en-US"/>
        </w:rPr>
        <w:t xml:space="preserve"> à </w:t>
      </w:r>
      <w:proofErr w:type="spellStart"/>
      <w:r w:rsidRPr="00945279">
        <w:rPr>
          <w:rFonts w:ascii="Arial" w:hAnsi="Arial" w:cs="Arial"/>
          <w:lang w:val="en-US"/>
        </w:rPr>
        <w:t>saúde</w:t>
      </w:r>
      <w:proofErr w:type="spellEnd"/>
      <w:r w:rsidRPr="00945279">
        <w:rPr>
          <w:rFonts w:ascii="Arial" w:hAnsi="Arial" w:cs="Arial"/>
          <w:lang w:val="en-US"/>
        </w:rPr>
        <w:t xml:space="preserve"> no </w:t>
      </w:r>
      <w:proofErr w:type="spellStart"/>
      <w:r w:rsidRPr="00945279">
        <w:rPr>
          <w:rFonts w:ascii="Arial" w:hAnsi="Arial" w:cs="Arial"/>
          <w:lang w:val="en-US"/>
        </w:rPr>
        <w:t>enfrentamento</w:t>
      </w:r>
      <w:proofErr w:type="spellEnd"/>
      <w:r w:rsidRPr="00945279">
        <w:rPr>
          <w:rFonts w:ascii="Arial" w:hAnsi="Arial" w:cs="Arial"/>
          <w:lang w:val="en-US"/>
        </w:rPr>
        <w:t xml:space="preserve"> do novo </w:t>
      </w:r>
      <w:proofErr w:type="spellStart"/>
      <w:r w:rsidRPr="00945279">
        <w:rPr>
          <w:rFonts w:ascii="Arial" w:hAnsi="Arial" w:cs="Arial"/>
          <w:lang w:val="en-US"/>
        </w:rPr>
        <w:t>coronavírus</w:t>
      </w:r>
      <w:proofErr w:type="spellEnd"/>
      <w:r w:rsidRPr="00945279">
        <w:rPr>
          <w:rFonts w:ascii="Arial" w:hAnsi="Arial" w:cs="Arial"/>
          <w:lang w:val="en-US"/>
        </w:rPr>
        <w:t xml:space="preserve"> – (COVID-19). </w:t>
      </w:r>
      <w:proofErr w:type="spellStart"/>
      <w:r w:rsidRPr="00945279">
        <w:rPr>
          <w:rFonts w:ascii="Arial" w:hAnsi="Arial" w:cs="Arial"/>
          <w:lang w:val="en-US"/>
        </w:rPr>
        <w:t>Março</w:t>
      </w:r>
      <w:proofErr w:type="spellEnd"/>
      <w:r w:rsidRPr="00945279">
        <w:rPr>
          <w:rFonts w:ascii="Arial" w:hAnsi="Arial" w:cs="Arial"/>
          <w:lang w:val="en-US"/>
        </w:rPr>
        <w:t xml:space="preserve"> /2020.</w:t>
      </w:r>
    </w:p>
    <w:p w14:paraId="7CBD2AAF" w14:textId="77777777" w:rsidR="0054215E" w:rsidRPr="00945279" w:rsidRDefault="0054215E" w:rsidP="00945279">
      <w:pPr>
        <w:widowControl w:val="0"/>
        <w:autoSpaceDE w:val="0"/>
        <w:autoSpaceDN w:val="0"/>
        <w:adjustRightInd w:val="0"/>
        <w:spacing w:after="240"/>
        <w:rPr>
          <w:rFonts w:ascii="Arial" w:hAnsi="Arial" w:cs="Arial"/>
          <w:lang w:val="en-US"/>
        </w:rPr>
      </w:pPr>
      <w:r w:rsidRPr="00945279">
        <w:rPr>
          <w:rFonts w:ascii="Arial" w:hAnsi="Arial" w:cs="Arial"/>
          <w:lang w:val="en-US"/>
        </w:rPr>
        <w:t xml:space="preserve">ASSOCIAÇÃO MINEIRA DOS </w:t>
      </w:r>
      <w:proofErr w:type="gramStart"/>
      <w:r w:rsidRPr="00945279">
        <w:rPr>
          <w:rFonts w:ascii="Arial" w:hAnsi="Arial" w:cs="Arial"/>
          <w:lang w:val="en-US"/>
        </w:rPr>
        <w:t>MUNICÍPIOS .</w:t>
      </w:r>
      <w:proofErr w:type="gramEnd"/>
      <w:r w:rsidRPr="00945279">
        <w:rPr>
          <w:rFonts w:ascii="Arial" w:hAnsi="Arial" w:cs="Arial"/>
          <w:lang w:val="en-US"/>
        </w:rPr>
        <w:t xml:space="preserve"> </w:t>
      </w:r>
      <w:proofErr w:type="spellStart"/>
      <w:r w:rsidRPr="00945279">
        <w:rPr>
          <w:rFonts w:ascii="Arial" w:hAnsi="Arial" w:cs="Arial"/>
          <w:lang w:val="en-US"/>
        </w:rPr>
        <w:t>Recomendação</w:t>
      </w:r>
      <w:proofErr w:type="spellEnd"/>
      <w:r w:rsidRPr="00945279">
        <w:rPr>
          <w:rFonts w:ascii="Arial" w:hAnsi="Arial" w:cs="Arial"/>
          <w:lang w:val="en-US"/>
        </w:rPr>
        <w:t xml:space="preserve"> da </w:t>
      </w:r>
      <w:proofErr w:type="spellStart"/>
      <w:r w:rsidRPr="00945279">
        <w:rPr>
          <w:rFonts w:ascii="Arial" w:hAnsi="Arial" w:cs="Arial"/>
          <w:lang w:val="en-US"/>
        </w:rPr>
        <w:t>Associação</w:t>
      </w:r>
      <w:proofErr w:type="spellEnd"/>
      <w:r w:rsidRPr="00945279">
        <w:rPr>
          <w:rFonts w:ascii="Arial" w:hAnsi="Arial" w:cs="Arial"/>
          <w:lang w:val="en-US"/>
        </w:rPr>
        <w:t xml:space="preserve"> </w:t>
      </w:r>
      <w:proofErr w:type="spellStart"/>
      <w:r w:rsidRPr="00945279">
        <w:rPr>
          <w:rFonts w:ascii="Arial" w:hAnsi="Arial" w:cs="Arial"/>
          <w:lang w:val="en-US"/>
        </w:rPr>
        <w:t>Mineira</w:t>
      </w:r>
      <w:proofErr w:type="spellEnd"/>
      <w:r w:rsidRPr="00945279">
        <w:rPr>
          <w:rFonts w:ascii="Arial" w:hAnsi="Arial" w:cs="Arial"/>
          <w:lang w:val="en-US"/>
        </w:rPr>
        <w:t xml:space="preserve"> dos </w:t>
      </w:r>
      <w:proofErr w:type="spellStart"/>
      <w:r w:rsidRPr="00945279">
        <w:rPr>
          <w:rFonts w:ascii="Arial" w:hAnsi="Arial" w:cs="Arial"/>
          <w:lang w:val="en-US"/>
        </w:rPr>
        <w:t>Municípios</w:t>
      </w:r>
      <w:proofErr w:type="spellEnd"/>
      <w:r w:rsidRPr="00945279">
        <w:rPr>
          <w:rFonts w:ascii="Arial" w:hAnsi="Arial" w:cs="Arial"/>
          <w:lang w:val="en-US"/>
        </w:rPr>
        <w:t xml:space="preserve">, </w:t>
      </w:r>
      <w:proofErr w:type="spellStart"/>
      <w:r w:rsidRPr="00945279">
        <w:rPr>
          <w:rFonts w:ascii="Arial" w:hAnsi="Arial" w:cs="Arial"/>
          <w:lang w:val="en-US"/>
        </w:rPr>
        <w:t>Março</w:t>
      </w:r>
      <w:proofErr w:type="spellEnd"/>
      <w:r w:rsidRPr="00945279">
        <w:rPr>
          <w:rFonts w:ascii="Arial" w:hAnsi="Arial" w:cs="Arial"/>
          <w:lang w:val="en-US"/>
        </w:rPr>
        <w:t xml:space="preserve"> 2020.</w:t>
      </w:r>
    </w:p>
    <w:p w14:paraId="001B721D" w14:textId="77777777" w:rsidR="0054215E" w:rsidRPr="00945279" w:rsidRDefault="0054215E" w:rsidP="00945279">
      <w:pPr>
        <w:rPr>
          <w:rFonts w:ascii="Arial" w:eastAsia="Times New Roman" w:hAnsi="Arial" w:cs="Arial"/>
        </w:rPr>
      </w:pPr>
      <w:r w:rsidRPr="00945279">
        <w:rPr>
          <w:rFonts w:ascii="Arial" w:hAnsi="Arial" w:cs="Arial"/>
          <w:lang w:val="en-US"/>
        </w:rPr>
        <w:t xml:space="preserve">MINISTÉRIO DA ECONOMIA - </w:t>
      </w:r>
      <w:proofErr w:type="gramStart"/>
      <w:r w:rsidRPr="00945279">
        <w:rPr>
          <w:rFonts w:ascii="Arial" w:eastAsia="Times New Roman" w:hAnsi="Arial" w:cs="Arial"/>
        </w:rPr>
        <w:t>Orientações  Gerais</w:t>
      </w:r>
      <w:proofErr w:type="gramEnd"/>
      <w:r w:rsidRPr="00945279">
        <w:rPr>
          <w:rFonts w:ascii="Arial" w:eastAsia="Times New Roman" w:hAnsi="Arial" w:cs="Arial"/>
        </w:rPr>
        <w:t xml:space="preserve"> aos Trabalhadores e Empregadores em Razão da Pandemia COVID-19 – Ministério da Economia,  Março/2020.</w:t>
      </w:r>
    </w:p>
    <w:p w14:paraId="266411DC" w14:textId="77777777" w:rsidR="0054215E" w:rsidRPr="00945279" w:rsidRDefault="0054215E" w:rsidP="00945279">
      <w:pPr>
        <w:rPr>
          <w:rFonts w:ascii="Arial" w:hAnsi="Arial" w:cs="Arial"/>
        </w:rPr>
      </w:pPr>
    </w:p>
    <w:sectPr w:rsidR="0054215E" w:rsidRPr="00945279" w:rsidSect="001C2C2D">
      <w:headerReference w:type="default" r:id="rId10"/>
      <w:pgSz w:w="11900" w:h="16840"/>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16FCB" w14:textId="77777777" w:rsidR="008D5F59" w:rsidRDefault="008D5F59" w:rsidP="001C2C2D">
      <w:r>
        <w:separator/>
      </w:r>
    </w:p>
  </w:endnote>
  <w:endnote w:type="continuationSeparator" w:id="0">
    <w:p w14:paraId="1A3195DE" w14:textId="77777777" w:rsidR="008D5F59" w:rsidRDefault="008D5F59" w:rsidP="001C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6F233" w14:textId="77777777" w:rsidR="008D5F59" w:rsidRDefault="008D5F59" w:rsidP="001C2C2D">
      <w:r>
        <w:separator/>
      </w:r>
    </w:p>
  </w:footnote>
  <w:footnote w:type="continuationSeparator" w:id="0">
    <w:p w14:paraId="07C45F03" w14:textId="77777777" w:rsidR="008D5F59" w:rsidRDefault="008D5F59" w:rsidP="001C2C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3B90" w14:textId="77777777" w:rsidR="008D5F59" w:rsidRPr="002B64D2" w:rsidRDefault="008D5F59" w:rsidP="001C2C2D">
    <w:pPr>
      <w:jc w:val="center"/>
      <w:rPr>
        <w:rFonts w:ascii="Arial" w:hAnsi="Arial" w:cs="Arial"/>
        <w:color w:val="FF0000"/>
      </w:rPr>
    </w:pPr>
    <w:r w:rsidRPr="002B64D2">
      <w:rPr>
        <w:rFonts w:ascii="Arial" w:hAnsi="Arial" w:cs="Arial"/>
        <w:color w:val="FF0000"/>
      </w:rPr>
      <w:t>INSERIR TIMBRE DO MUNICÍPIO (TODAS AS PÁGINAS)</w:t>
    </w:r>
  </w:p>
  <w:p w14:paraId="11F8F2F5" w14:textId="77777777" w:rsidR="008D5F59" w:rsidRPr="001C2C2D" w:rsidRDefault="008D5F59" w:rsidP="001C2C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A39D6"/>
    <w:multiLevelType w:val="hybridMultilevel"/>
    <w:tmpl w:val="08C2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71CEE"/>
    <w:multiLevelType w:val="hybridMultilevel"/>
    <w:tmpl w:val="110E8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995DBD"/>
    <w:multiLevelType w:val="hybridMultilevel"/>
    <w:tmpl w:val="AB6CCBD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nsid w:val="1C10413F"/>
    <w:multiLevelType w:val="hybridMultilevel"/>
    <w:tmpl w:val="7A5ED02E"/>
    <w:lvl w:ilvl="0" w:tplc="5D8C4794">
      <w:start w:val="1"/>
      <w:numFmt w:val="decimalZero"/>
      <w:lvlText w:val="%1-"/>
      <w:lvlJc w:val="left"/>
      <w:pPr>
        <w:ind w:left="780" w:hanging="420"/>
      </w:pPr>
      <w:rPr>
        <w:rFonts w:ascii="Arial" w:eastAsiaTheme="minorEastAsia"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858BD"/>
    <w:multiLevelType w:val="hybridMultilevel"/>
    <w:tmpl w:val="2C9E2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F4A58"/>
    <w:multiLevelType w:val="hybridMultilevel"/>
    <w:tmpl w:val="BA82B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1434F"/>
    <w:multiLevelType w:val="hybridMultilevel"/>
    <w:tmpl w:val="727C6678"/>
    <w:lvl w:ilvl="0" w:tplc="07742B6E">
      <w:start w:val="1"/>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170C7"/>
    <w:multiLevelType w:val="hybridMultilevel"/>
    <w:tmpl w:val="1294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57E06"/>
    <w:multiLevelType w:val="hybridMultilevel"/>
    <w:tmpl w:val="DF845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290BB8"/>
    <w:multiLevelType w:val="hybridMultilevel"/>
    <w:tmpl w:val="8242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71BC3"/>
    <w:multiLevelType w:val="hybridMultilevel"/>
    <w:tmpl w:val="8B9E9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354523"/>
    <w:multiLevelType w:val="hybridMultilevel"/>
    <w:tmpl w:val="3E0C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9405D"/>
    <w:multiLevelType w:val="hybridMultilevel"/>
    <w:tmpl w:val="FE906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09E6B9B"/>
    <w:multiLevelType w:val="hybridMultilevel"/>
    <w:tmpl w:val="8CDA006C"/>
    <w:lvl w:ilvl="0" w:tplc="929022F6">
      <w:start w:val="1"/>
      <w:numFmt w:val="decimal"/>
      <w:lvlText w:val="%1-"/>
      <w:lvlJc w:val="left"/>
      <w:pPr>
        <w:ind w:left="720" w:hanging="360"/>
      </w:pPr>
      <w:rPr>
        <w:rFonts w:ascii="Arial" w:eastAsiaTheme="minorEastAsia"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4255B"/>
    <w:multiLevelType w:val="hybridMultilevel"/>
    <w:tmpl w:val="95740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A27CA"/>
    <w:multiLevelType w:val="hybridMultilevel"/>
    <w:tmpl w:val="111848F4"/>
    <w:lvl w:ilvl="0" w:tplc="009E0474">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E2B8E"/>
    <w:multiLevelType w:val="hybridMultilevel"/>
    <w:tmpl w:val="649AF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CD532D"/>
    <w:multiLevelType w:val="hybridMultilevel"/>
    <w:tmpl w:val="63C60B1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9">
    <w:nsid w:val="71C738C2"/>
    <w:multiLevelType w:val="hybridMultilevel"/>
    <w:tmpl w:val="07605696"/>
    <w:lvl w:ilvl="0" w:tplc="6DE682CA">
      <w:start w:val="1"/>
      <w:numFmt w:val="decimalZero"/>
      <w:lvlText w:val="%1-"/>
      <w:lvlJc w:val="left"/>
      <w:pPr>
        <w:ind w:left="820" w:hanging="4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41E7F"/>
    <w:multiLevelType w:val="hybridMultilevel"/>
    <w:tmpl w:val="58066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B65C64"/>
    <w:multiLevelType w:val="hybridMultilevel"/>
    <w:tmpl w:val="8466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0"/>
  </w:num>
  <w:num w:numId="5">
    <w:abstractNumId w:val="18"/>
  </w:num>
  <w:num w:numId="6">
    <w:abstractNumId w:val="3"/>
  </w:num>
  <w:num w:numId="7">
    <w:abstractNumId w:val="1"/>
  </w:num>
  <w:num w:numId="8">
    <w:abstractNumId w:val="21"/>
  </w:num>
  <w:num w:numId="9">
    <w:abstractNumId w:val="19"/>
  </w:num>
  <w:num w:numId="10">
    <w:abstractNumId w:val="14"/>
  </w:num>
  <w:num w:numId="11">
    <w:abstractNumId w:val="15"/>
  </w:num>
  <w:num w:numId="12">
    <w:abstractNumId w:val="2"/>
  </w:num>
  <w:num w:numId="13">
    <w:abstractNumId w:val="9"/>
  </w:num>
  <w:num w:numId="14">
    <w:abstractNumId w:val="5"/>
  </w:num>
  <w:num w:numId="15">
    <w:abstractNumId w:val="11"/>
  </w:num>
  <w:num w:numId="16">
    <w:abstractNumId w:val="12"/>
  </w:num>
  <w:num w:numId="17">
    <w:abstractNumId w:val="4"/>
  </w:num>
  <w:num w:numId="18">
    <w:abstractNumId w:val="7"/>
  </w:num>
  <w:num w:numId="19">
    <w:abstractNumId w:val="16"/>
  </w:num>
  <w:num w:numId="20">
    <w:abstractNumId w:val="17"/>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2D"/>
    <w:rsid w:val="00012C94"/>
    <w:rsid w:val="0004091D"/>
    <w:rsid w:val="000C18DF"/>
    <w:rsid w:val="001441C0"/>
    <w:rsid w:val="001C2C2D"/>
    <w:rsid w:val="001C489F"/>
    <w:rsid w:val="001E1370"/>
    <w:rsid w:val="00251784"/>
    <w:rsid w:val="002B5DA8"/>
    <w:rsid w:val="002B64D2"/>
    <w:rsid w:val="002D4339"/>
    <w:rsid w:val="00341ED2"/>
    <w:rsid w:val="00350A5F"/>
    <w:rsid w:val="003C3BD1"/>
    <w:rsid w:val="00403CF6"/>
    <w:rsid w:val="004477FC"/>
    <w:rsid w:val="00461129"/>
    <w:rsid w:val="00467CEA"/>
    <w:rsid w:val="004B6FD7"/>
    <w:rsid w:val="0054215E"/>
    <w:rsid w:val="005B57CB"/>
    <w:rsid w:val="005C0D3B"/>
    <w:rsid w:val="00614904"/>
    <w:rsid w:val="00644D1B"/>
    <w:rsid w:val="006C6929"/>
    <w:rsid w:val="006E3F33"/>
    <w:rsid w:val="006F0B59"/>
    <w:rsid w:val="00714FA2"/>
    <w:rsid w:val="00742872"/>
    <w:rsid w:val="007709E7"/>
    <w:rsid w:val="007D5C9F"/>
    <w:rsid w:val="007F1CBF"/>
    <w:rsid w:val="00822CA2"/>
    <w:rsid w:val="008448F6"/>
    <w:rsid w:val="008840E2"/>
    <w:rsid w:val="008D5F59"/>
    <w:rsid w:val="00945279"/>
    <w:rsid w:val="0099252F"/>
    <w:rsid w:val="009D36B4"/>
    <w:rsid w:val="009E348A"/>
    <w:rsid w:val="009F6522"/>
    <w:rsid w:val="00A07946"/>
    <w:rsid w:val="00AD0DA9"/>
    <w:rsid w:val="00B161B5"/>
    <w:rsid w:val="00B24B0B"/>
    <w:rsid w:val="00B319E6"/>
    <w:rsid w:val="00B427F7"/>
    <w:rsid w:val="00B51042"/>
    <w:rsid w:val="00B56C78"/>
    <w:rsid w:val="00BC0A1A"/>
    <w:rsid w:val="00BC5E64"/>
    <w:rsid w:val="00BD41B0"/>
    <w:rsid w:val="00C376E2"/>
    <w:rsid w:val="00C64FDA"/>
    <w:rsid w:val="00CB72CE"/>
    <w:rsid w:val="00CE556F"/>
    <w:rsid w:val="00D57841"/>
    <w:rsid w:val="00DE6C0B"/>
    <w:rsid w:val="00E00860"/>
    <w:rsid w:val="00E724E5"/>
    <w:rsid w:val="00E905F8"/>
    <w:rsid w:val="00EA71F9"/>
    <w:rsid w:val="00ED4306"/>
    <w:rsid w:val="00EE3BE7"/>
    <w:rsid w:val="00F039EC"/>
    <w:rsid w:val="00FB40ED"/>
    <w:rsid w:val="00FC686C"/>
    <w:rsid w:val="00FF3B5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05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2D"/>
  </w:style>
  <w:style w:type="paragraph" w:styleId="Heading1">
    <w:name w:val="heading 1"/>
    <w:basedOn w:val="Normal"/>
    <w:next w:val="Normal"/>
    <w:link w:val="Heading1Char"/>
    <w:uiPriority w:val="9"/>
    <w:qFormat/>
    <w:rsid w:val="009E348A"/>
    <w:pPr>
      <w:keepNext/>
      <w:keepLines/>
      <w:spacing w:line="360" w:lineRule="auto"/>
      <w:outlineLvl w:val="0"/>
    </w:pPr>
    <w:rPr>
      <w:rFonts w:ascii="Arial" w:eastAsiaTheme="majorEastAsia" w:hAnsi="Arial" w:cs="Arial"/>
      <w:bCs/>
    </w:rPr>
  </w:style>
  <w:style w:type="paragraph" w:styleId="Heading2">
    <w:name w:val="heading 2"/>
    <w:basedOn w:val="Normal"/>
    <w:next w:val="Normal"/>
    <w:link w:val="Heading2Char"/>
    <w:uiPriority w:val="9"/>
    <w:unhideWhenUsed/>
    <w:qFormat/>
    <w:rsid w:val="002B5D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C2D"/>
    <w:pPr>
      <w:tabs>
        <w:tab w:val="center" w:pos="4320"/>
        <w:tab w:val="right" w:pos="8640"/>
      </w:tabs>
    </w:pPr>
  </w:style>
  <w:style w:type="character" w:customStyle="1" w:styleId="FooterChar">
    <w:name w:val="Footer Char"/>
    <w:basedOn w:val="DefaultParagraphFont"/>
    <w:link w:val="Footer"/>
    <w:uiPriority w:val="99"/>
    <w:rsid w:val="001C2C2D"/>
  </w:style>
  <w:style w:type="character" w:styleId="PageNumber">
    <w:name w:val="page number"/>
    <w:basedOn w:val="DefaultParagraphFont"/>
    <w:uiPriority w:val="99"/>
    <w:semiHidden/>
    <w:unhideWhenUsed/>
    <w:rsid w:val="001C2C2D"/>
  </w:style>
  <w:style w:type="paragraph" w:styleId="Header">
    <w:name w:val="header"/>
    <w:basedOn w:val="Normal"/>
    <w:link w:val="HeaderChar"/>
    <w:uiPriority w:val="99"/>
    <w:unhideWhenUsed/>
    <w:rsid w:val="001C2C2D"/>
    <w:pPr>
      <w:tabs>
        <w:tab w:val="center" w:pos="4320"/>
        <w:tab w:val="right" w:pos="8640"/>
      </w:tabs>
    </w:pPr>
  </w:style>
  <w:style w:type="character" w:customStyle="1" w:styleId="HeaderChar">
    <w:name w:val="Header Char"/>
    <w:basedOn w:val="DefaultParagraphFont"/>
    <w:link w:val="Header"/>
    <w:uiPriority w:val="99"/>
    <w:rsid w:val="001C2C2D"/>
  </w:style>
  <w:style w:type="paragraph" w:styleId="NoSpacing">
    <w:name w:val="No Spacing"/>
    <w:uiPriority w:val="1"/>
    <w:qFormat/>
    <w:rsid w:val="004B6FD7"/>
    <w:pPr>
      <w:spacing w:line="360" w:lineRule="auto"/>
      <w:jc w:val="both"/>
    </w:pPr>
    <w:rPr>
      <w:rFonts w:ascii="Arial" w:hAnsi="Arial" w:cs="Arial"/>
      <w:lang w:val="en-US"/>
    </w:rPr>
  </w:style>
  <w:style w:type="character" w:customStyle="1" w:styleId="Heading1Char">
    <w:name w:val="Heading 1 Char"/>
    <w:basedOn w:val="DefaultParagraphFont"/>
    <w:link w:val="Heading1"/>
    <w:uiPriority w:val="9"/>
    <w:rsid w:val="009E348A"/>
    <w:rPr>
      <w:rFonts w:ascii="Arial" w:eastAsiaTheme="majorEastAsia" w:hAnsi="Arial" w:cs="Arial"/>
      <w:bCs/>
    </w:rPr>
  </w:style>
  <w:style w:type="paragraph" w:styleId="ListParagraph">
    <w:name w:val="List Paragraph"/>
    <w:basedOn w:val="Normal"/>
    <w:link w:val="ListParagraphChar"/>
    <w:uiPriority w:val="34"/>
    <w:qFormat/>
    <w:rsid w:val="0054215E"/>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link w:val="ListParagraph"/>
    <w:uiPriority w:val="34"/>
    <w:rsid w:val="0054215E"/>
    <w:rPr>
      <w:rFonts w:ascii="Calibri" w:eastAsia="Calibri" w:hAnsi="Calibri" w:cs="Times New Roman"/>
      <w:sz w:val="22"/>
      <w:szCs w:val="22"/>
    </w:rPr>
  </w:style>
  <w:style w:type="character" w:styleId="Hyperlink">
    <w:name w:val="Hyperlink"/>
    <w:basedOn w:val="DefaultParagraphFont"/>
    <w:uiPriority w:val="99"/>
    <w:unhideWhenUsed/>
    <w:rsid w:val="0054215E"/>
    <w:rPr>
      <w:color w:val="0000FF"/>
      <w:u w:val="single"/>
    </w:rPr>
  </w:style>
  <w:style w:type="character" w:customStyle="1" w:styleId="Heading2Char">
    <w:name w:val="Heading 2 Char"/>
    <w:basedOn w:val="DefaultParagraphFont"/>
    <w:link w:val="Heading2"/>
    <w:uiPriority w:val="9"/>
    <w:rsid w:val="002B5DA8"/>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1441C0"/>
    <w:rPr>
      <w:smallCaps/>
      <w:color w:val="C0504D" w:themeColor="accent2"/>
      <w:u w:val="single"/>
    </w:rPr>
  </w:style>
  <w:style w:type="paragraph" w:styleId="TOCHeading">
    <w:name w:val="TOC Heading"/>
    <w:basedOn w:val="Heading1"/>
    <w:next w:val="Normal"/>
    <w:uiPriority w:val="39"/>
    <w:unhideWhenUsed/>
    <w:qFormat/>
    <w:rsid w:val="009E348A"/>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E348A"/>
    <w:pPr>
      <w:spacing w:before="120"/>
    </w:pPr>
    <w:rPr>
      <w:b/>
    </w:rPr>
  </w:style>
  <w:style w:type="paragraph" w:styleId="TOC2">
    <w:name w:val="toc 2"/>
    <w:basedOn w:val="Normal"/>
    <w:next w:val="Normal"/>
    <w:autoRedefine/>
    <w:uiPriority w:val="39"/>
    <w:unhideWhenUsed/>
    <w:rsid w:val="009E348A"/>
    <w:pPr>
      <w:ind w:left="240"/>
    </w:pPr>
    <w:rPr>
      <w:b/>
      <w:sz w:val="22"/>
      <w:szCs w:val="22"/>
    </w:rPr>
  </w:style>
  <w:style w:type="paragraph" w:styleId="BalloonText">
    <w:name w:val="Balloon Text"/>
    <w:basedOn w:val="Normal"/>
    <w:link w:val="BalloonTextChar"/>
    <w:uiPriority w:val="99"/>
    <w:semiHidden/>
    <w:unhideWhenUsed/>
    <w:rsid w:val="009E3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48A"/>
    <w:rPr>
      <w:rFonts w:ascii="Lucida Grande" w:hAnsi="Lucida Grande" w:cs="Lucida Grande"/>
      <w:sz w:val="18"/>
      <w:szCs w:val="18"/>
    </w:rPr>
  </w:style>
  <w:style w:type="paragraph" w:styleId="TOC3">
    <w:name w:val="toc 3"/>
    <w:basedOn w:val="Normal"/>
    <w:next w:val="Normal"/>
    <w:autoRedefine/>
    <w:uiPriority w:val="39"/>
    <w:unhideWhenUsed/>
    <w:rsid w:val="009E348A"/>
    <w:pPr>
      <w:ind w:left="480"/>
    </w:pPr>
    <w:rPr>
      <w:sz w:val="22"/>
      <w:szCs w:val="22"/>
    </w:rPr>
  </w:style>
  <w:style w:type="paragraph" w:styleId="TOC4">
    <w:name w:val="toc 4"/>
    <w:basedOn w:val="Normal"/>
    <w:next w:val="Normal"/>
    <w:autoRedefine/>
    <w:uiPriority w:val="39"/>
    <w:unhideWhenUsed/>
    <w:rsid w:val="009E348A"/>
    <w:pPr>
      <w:ind w:left="720"/>
    </w:pPr>
    <w:rPr>
      <w:sz w:val="20"/>
      <w:szCs w:val="20"/>
    </w:rPr>
  </w:style>
  <w:style w:type="paragraph" w:styleId="TOC5">
    <w:name w:val="toc 5"/>
    <w:basedOn w:val="Normal"/>
    <w:next w:val="Normal"/>
    <w:autoRedefine/>
    <w:uiPriority w:val="39"/>
    <w:unhideWhenUsed/>
    <w:rsid w:val="009E348A"/>
    <w:pPr>
      <w:ind w:left="960"/>
    </w:pPr>
    <w:rPr>
      <w:sz w:val="20"/>
      <w:szCs w:val="20"/>
    </w:rPr>
  </w:style>
  <w:style w:type="paragraph" w:styleId="TOC6">
    <w:name w:val="toc 6"/>
    <w:basedOn w:val="Normal"/>
    <w:next w:val="Normal"/>
    <w:autoRedefine/>
    <w:uiPriority w:val="39"/>
    <w:unhideWhenUsed/>
    <w:rsid w:val="009E348A"/>
    <w:pPr>
      <w:ind w:left="1200"/>
    </w:pPr>
    <w:rPr>
      <w:sz w:val="20"/>
      <w:szCs w:val="20"/>
    </w:rPr>
  </w:style>
  <w:style w:type="paragraph" w:styleId="TOC7">
    <w:name w:val="toc 7"/>
    <w:basedOn w:val="Normal"/>
    <w:next w:val="Normal"/>
    <w:autoRedefine/>
    <w:uiPriority w:val="39"/>
    <w:unhideWhenUsed/>
    <w:rsid w:val="009E348A"/>
    <w:pPr>
      <w:ind w:left="1440"/>
    </w:pPr>
    <w:rPr>
      <w:sz w:val="20"/>
      <w:szCs w:val="20"/>
    </w:rPr>
  </w:style>
  <w:style w:type="paragraph" w:styleId="TOC8">
    <w:name w:val="toc 8"/>
    <w:basedOn w:val="Normal"/>
    <w:next w:val="Normal"/>
    <w:autoRedefine/>
    <w:uiPriority w:val="39"/>
    <w:unhideWhenUsed/>
    <w:rsid w:val="009E348A"/>
    <w:pPr>
      <w:ind w:left="1680"/>
    </w:pPr>
    <w:rPr>
      <w:sz w:val="20"/>
      <w:szCs w:val="20"/>
    </w:rPr>
  </w:style>
  <w:style w:type="paragraph" w:styleId="TOC9">
    <w:name w:val="toc 9"/>
    <w:basedOn w:val="Normal"/>
    <w:next w:val="Normal"/>
    <w:autoRedefine/>
    <w:uiPriority w:val="39"/>
    <w:unhideWhenUsed/>
    <w:rsid w:val="009E348A"/>
    <w:pPr>
      <w:ind w:left="1920"/>
    </w:pPr>
    <w:rPr>
      <w:sz w:val="20"/>
      <w:szCs w:val="20"/>
    </w:rPr>
  </w:style>
  <w:style w:type="character" w:customStyle="1" w:styleId="apple-converted-space">
    <w:name w:val="apple-converted-space"/>
    <w:basedOn w:val="DefaultParagraphFont"/>
    <w:rsid w:val="00AD0DA9"/>
  </w:style>
  <w:style w:type="paragraph" w:styleId="NormalWeb">
    <w:name w:val="Normal (Web)"/>
    <w:basedOn w:val="Normal"/>
    <w:uiPriority w:val="99"/>
    <w:unhideWhenUsed/>
    <w:rsid w:val="00FB40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40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2D"/>
  </w:style>
  <w:style w:type="paragraph" w:styleId="Heading1">
    <w:name w:val="heading 1"/>
    <w:basedOn w:val="Normal"/>
    <w:next w:val="Normal"/>
    <w:link w:val="Heading1Char"/>
    <w:uiPriority w:val="9"/>
    <w:qFormat/>
    <w:rsid w:val="009E348A"/>
    <w:pPr>
      <w:keepNext/>
      <w:keepLines/>
      <w:spacing w:line="360" w:lineRule="auto"/>
      <w:outlineLvl w:val="0"/>
    </w:pPr>
    <w:rPr>
      <w:rFonts w:ascii="Arial" w:eastAsiaTheme="majorEastAsia" w:hAnsi="Arial" w:cs="Arial"/>
      <w:bCs/>
    </w:rPr>
  </w:style>
  <w:style w:type="paragraph" w:styleId="Heading2">
    <w:name w:val="heading 2"/>
    <w:basedOn w:val="Normal"/>
    <w:next w:val="Normal"/>
    <w:link w:val="Heading2Char"/>
    <w:uiPriority w:val="9"/>
    <w:unhideWhenUsed/>
    <w:qFormat/>
    <w:rsid w:val="002B5D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C2D"/>
    <w:pPr>
      <w:tabs>
        <w:tab w:val="center" w:pos="4320"/>
        <w:tab w:val="right" w:pos="8640"/>
      </w:tabs>
    </w:pPr>
  </w:style>
  <w:style w:type="character" w:customStyle="1" w:styleId="FooterChar">
    <w:name w:val="Footer Char"/>
    <w:basedOn w:val="DefaultParagraphFont"/>
    <w:link w:val="Footer"/>
    <w:uiPriority w:val="99"/>
    <w:rsid w:val="001C2C2D"/>
  </w:style>
  <w:style w:type="character" w:styleId="PageNumber">
    <w:name w:val="page number"/>
    <w:basedOn w:val="DefaultParagraphFont"/>
    <w:uiPriority w:val="99"/>
    <w:semiHidden/>
    <w:unhideWhenUsed/>
    <w:rsid w:val="001C2C2D"/>
  </w:style>
  <w:style w:type="paragraph" w:styleId="Header">
    <w:name w:val="header"/>
    <w:basedOn w:val="Normal"/>
    <w:link w:val="HeaderChar"/>
    <w:uiPriority w:val="99"/>
    <w:unhideWhenUsed/>
    <w:rsid w:val="001C2C2D"/>
    <w:pPr>
      <w:tabs>
        <w:tab w:val="center" w:pos="4320"/>
        <w:tab w:val="right" w:pos="8640"/>
      </w:tabs>
    </w:pPr>
  </w:style>
  <w:style w:type="character" w:customStyle="1" w:styleId="HeaderChar">
    <w:name w:val="Header Char"/>
    <w:basedOn w:val="DefaultParagraphFont"/>
    <w:link w:val="Header"/>
    <w:uiPriority w:val="99"/>
    <w:rsid w:val="001C2C2D"/>
  </w:style>
  <w:style w:type="paragraph" w:styleId="NoSpacing">
    <w:name w:val="No Spacing"/>
    <w:uiPriority w:val="1"/>
    <w:qFormat/>
    <w:rsid w:val="004B6FD7"/>
    <w:pPr>
      <w:spacing w:line="360" w:lineRule="auto"/>
      <w:jc w:val="both"/>
    </w:pPr>
    <w:rPr>
      <w:rFonts w:ascii="Arial" w:hAnsi="Arial" w:cs="Arial"/>
      <w:lang w:val="en-US"/>
    </w:rPr>
  </w:style>
  <w:style w:type="character" w:customStyle="1" w:styleId="Heading1Char">
    <w:name w:val="Heading 1 Char"/>
    <w:basedOn w:val="DefaultParagraphFont"/>
    <w:link w:val="Heading1"/>
    <w:uiPriority w:val="9"/>
    <w:rsid w:val="009E348A"/>
    <w:rPr>
      <w:rFonts w:ascii="Arial" w:eastAsiaTheme="majorEastAsia" w:hAnsi="Arial" w:cs="Arial"/>
      <w:bCs/>
    </w:rPr>
  </w:style>
  <w:style w:type="paragraph" w:styleId="ListParagraph">
    <w:name w:val="List Paragraph"/>
    <w:basedOn w:val="Normal"/>
    <w:link w:val="ListParagraphChar"/>
    <w:uiPriority w:val="34"/>
    <w:qFormat/>
    <w:rsid w:val="0054215E"/>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link w:val="ListParagraph"/>
    <w:uiPriority w:val="34"/>
    <w:rsid w:val="0054215E"/>
    <w:rPr>
      <w:rFonts w:ascii="Calibri" w:eastAsia="Calibri" w:hAnsi="Calibri" w:cs="Times New Roman"/>
      <w:sz w:val="22"/>
      <w:szCs w:val="22"/>
    </w:rPr>
  </w:style>
  <w:style w:type="character" w:styleId="Hyperlink">
    <w:name w:val="Hyperlink"/>
    <w:basedOn w:val="DefaultParagraphFont"/>
    <w:uiPriority w:val="99"/>
    <w:unhideWhenUsed/>
    <w:rsid w:val="0054215E"/>
    <w:rPr>
      <w:color w:val="0000FF"/>
      <w:u w:val="single"/>
    </w:rPr>
  </w:style>
  <w:style w:type="character" w:customStyle="1" w:styleId="Heading2Char">
    <w:name w:val="Heading 2 Char"/>
    <w:basedOn w:val="DefaultParagraphFont"/>
    <w:link w:val="Heading2"/>
    <w:uiPriority w:val="9"/>
    <w:rsid w:val="002B5DA8"/>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1441C0"/>
    <w:rPr>
      <w:smallCaps/>
      <w:color w:val="C0504D" w:themeColor="accent2"/>
      <w:u w:val="single"/>
    </w:rPr>
  </w:style>
  <w:style w:type="paragraph" w:styleId="TOCHeading">
    <w:name w:val="TOC Heading"/>
    <w:basedOn w:val="Heading1"/>
    <w:next w:val="Normal"/>
    <w:uiPriority w:val="39"/>
    <w:unhideWhenUsed/>
    <w:qFormat/>
    <w:rsid w:val="009E348A"/>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E348A"/>
    <w:pPr>
      <w:spacing w:before="120"/>
    </w:pPr>
    <w:rPr>
      <w:b/>
    </w:rPr>
  </w:style>
  <w:style w:type="paragraph" w:styleId="TOC2">
    <w:name w:val="toc 2"/>
    <w:basedOn w:val="Normal"/>
    <w:next w:val="Normal"/>
    <w:autoRedefine/>
    <w:uiPriority w:val="39"/>
    <w:unhideWhenUsed/>
    <w:rsid w:val="009E348A"/>
    <w:pPr>
      <w:ind w:left="240"/>
    </w:pPr>
    <w:rPr>
      <w:b/>
      <w:sz w:val="22"/>
      <w:szCs w:val="22"/>
    </w:rPr>
  </w:style>
  <w:style w:type="paragraph" w:styleId="BalloonText">
    <w:name w:val="Balloon Text"/>
    <w:basedOn w:val="Normal"/>
    <w:link w:val="BalloonTextChar"/>
    <w:uiPriority w:val="99"/>
    <w:semiHidden/>
    <w:unhideWhenUsed/>
    <w:rsid w:val="009E3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48A"/>
    <w:rPr>
      <w:rFonts w:ascii="Lucida Grande" w:hAnsi="Lucida Grande" w:cs="Lucida Grande"/>
      <w:sz w:val="18"/>
      <w:szCs w:val="18"/>
    </w:rPr>
  </w:style>
  <w:style w:type="paragraph" w:styleId="TOC3">
    <w:name w:val="toc 3"/>
    <w:basedOn w:val="Normal"/>
    <w:next w:val="Normal"/>
    <w:autoRedefine/>
    <w:uiPriority w:val="39"/>
    <w:unhideWhenUsed/>
    <w:rsid w:val="009E348A"/>
    <w:pPr>
      <w:ind w:left="480"/>
    </w:pPr>
    <w:rPr>
      <w:sz w:val="22"/>
      <w:szCs w:val="22"/>
    </w:rPr>
  </w:style>
  <w:style w:type="paragraph" w:styleId="TOC4">
    <w:name w:val="toc 4"/>
    <w:basedOn w:val="Normal"/>
    <w:next w:val="Normal"/>
    <w:autoRedefine/>
    <w:uiPriority w:val="39"/>
    <w:unhideWhenUsed/>
    <w:rsid w:val="009E348A"/>
    <w:pPr>
      <w:ind w:left="720"/>
    </w:pPr>
    <w:rPr>
      <w:sz w:val="20"/>
      <w:szCs w:val="20"/>
    </w:rPr>
  </w:style>
  <w:style w:type="paragraph" w:styleId="TOC5">
    <w:name w:val="toc 5"/>
    <w:basedOn w:val="Normal"/>
    <w:next w:val="Normal"/>
    <w:autoRedefine/>
    <w:uiPriority w:val="39"/>
    <w:unhideWhenUsed/>
    <w:rsid w:val="009E348A"/>
    <w:pPr>
      <w:ind w:left="960"/>
    </w:pPr>
    <w:rPr>
      <w:sz w:val="20"/>
      <w:szCs w:val="20"/>
    </w:rPr>
  </w:style>
  <w:style w:type="paragraph" w:styleId="TOC6">
    <w:name w:val="toc 6"/>
    <w:basedOn w:val="Normal"/>
    <w:next w:val="Normal"/>
    <w:autoRedefine/>
    <w:uiPriority w:val="39"/>
    <w:unhideWhenUsed/>
    <w:rsid w:val="009E348A"/>
    <w:pPr>
      <w:ind w:left="1200"/>
    </w:pPr>
    <w:rPr>
      <w:sz w:val="20"/>
      <w:szCs w:val="20"/>
    </w:rPr>
  </w:style>
  <w:style w:type="paragraph" w:styleId="TOC7">
    <w:name w:val="toc 7"/>
    <w:basedOn w:val="Normal"/>
    <w:next w:val="Normal"/>
    <w:autoRedefine/>
    <w:uiPriority w:val="39"/>
    <w:unhideWhenUsed/>
    <w:rsid w:val="009E348A"/>
    <w:pPr>
      <w:ind w:left="1440"/>
    </w:pPr>
    <w:rPr>
      <w:sz w:val="20"/>
      <w:szCs w:val="20"/>
    </w:rPr>
  </w:style>
  <w:style w:type="paragraph" w:styleId="TOC8">
    <w:name w:val="toc 8"/>
    <w:basedOn w:val="Normal"/>
    <w:next w:val="Normal"/>
    <w:autoRedefine/>
    <w:uiPriority w:val="39"/>
    <w:unhideWhenUsed/>
    <w:rsid w:val="009E348A"/>
    <w:pPr>
      <w:ind w:left="1680"/>
    </w:pPr>
    <w:rPr>
      <w:sz w:val="20"/>
      <w:szCs w:val="20"/>
    </w:rPr>
  </w:style>
  <w:style w:type="paragraph" w:styleId="TOC9">
    <w:name w:val="toc 9"/>
    <w:basedOn w:val="Normal"/>
    <w:next w:val="Normal"/>
    <w:autoRedefine/>
    <w:uiPriority w:val="39"/>
    <w:unhideWhenUsed/>
    <w:rsid w:val="009E348A"/>
    <w:pPr>
      <w:ind w:left="1920"/>
    </w:pPr>
    <w:rPr>
      <w:sz w:val="20"/>
      <w:szCs w:val="20"/>
    </w:rPr>
  </w:style>
  <w:style w:type="character" w:customStyle="1" w:styleId="apple-converted-space">
    <w:name w:val="apple-converted-space"/>
    <w:basedOn w:val="DefaultParagraphFont"/>
    <w:rsid w:val="00AD0DA9"/>
  </w:style>
  <w:style w:type="paragraph" w:styleId="NormalWeb">
    <w:name w:val="Normal (Web)"/>
    <w:basedOn w:val="Normal"/>
    <w:uiPriority w:val="99"/>
    <w:unhideWhenUsed/>
    <w:rsid w:val="00FB40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8015">
      <w:bodyDiv w:val="1"/>
      <w:marLeft w:val="0"/>
      <w:marRight w:val="0"/>
      <w:marTop w:val="0"/>
      <w:marBottom w:val="0"/>
      <w:divBdr>
        <w:top w:val="none" w:sz="0" w:space="0" w:color="auto"/>
        <w:left w:val="none" w:sz="0" w:space="0" w:color="auto"/>
        <w:bottom w:val="none" w:sz="0" w:space="0" w:color="auto"/>
        <w:right w:val="none" w:sz="0" w:space="0" w:color="auto"/>
      </w:divBdr>
    </w:div>
    <w:div w:id="434132137">
      <w:bodyDiv w:val="1"/>
      <w:marLeft w:val="0"/>
      <w:marRight w:val="0"/>
      <w:marTop w:val="0"/>
      <w:marBottom w:val="0"/>
      <w:divBdr>
        <w:top w:val="none" w:sz="0" w:space="0" w:color="auto"/>
        <w:left w:val="none" w:sz="0" w:space="0" w:color="auto"/>
        <w:bottom w:val="none" w:sz="0" w:space="0" w:color="auto"/>
        <w:right w:val="none" w:sz="0" w:space="0" w:color="auto"/>
      </w:divBdr>
    </w:div>
    <w:div w:id="476381624">
      <w:bodyDiv w:val="1"/>
      <w:marLeft w:val="0"/>
      <w:marRight w:val="0"/>
      <w:marTop w:val="0"/>
      <w:marBottom w:val="0"/>
      <w:divBdr>
        <w:top w:val="none" w:sz="0" w:space="0" w:color="auto"/>
        <w:left w:val="none" w:sz="0" w:space="0" w:color="auto"/>
        <w:bottom w:val="none" w:sz="0" w:space="0" w:color="auto"/>
        <w:right w:val="none" w:sz="0" w:space="0" w:color="auto"/>
      </w:divBdr>
    </w:div>
    <w:div w:id="548877061">
      <w:bodyDiv w:val="1"/>
      <w:marLeft w:val="0"/>
      <w:marRight w:val="0"/>
      <w:marTop w:val="0"/>
      <w:marBottom w:val="0"/>
      <w:divBdr>
        <w:top w:val="none" w:sz="0" w:space="0" w:color="auto"/>
        <w:left w:val="none" w:sz="0" w:space="0" w:color="auto"/>
        <w:bottom w:val="none" w:sz="0" w:space="0" w:color="auto"/>
        <w:right w:val="none" w:sz="0" w:space="0" w:color="auto"/>
      </w:divBdr>
    </w:div>
    <w:div w:id="582035090">
      <w:bodyDiv w:val="1"/>
      <w:marLeft w:val="0"/>
      <w:marRight w:val="0"/>
      <w:marTop w:val="0"/>
      <w:marBottom w:val="0"/>
      <w:divBdr>
        <w:top w:val="none" w:sz="0" w:space="0" w:color="auto"/>
        <w:left w:val="none" w:sz="0" w:space="0" w:color="auto"/>
        <w:bottom w:val="none" w:sz="0" w:space="0" w:color="auto"/>
        <w:right w:val="none" w:sz="0" w:space="0" w:color="auto"/>
      </w:divBdr>
    </w:div>
    <w:div w:id="667445801">
      <w:bodyDiv w:val="1"/>
      <w:marLeft w:val="0"/>
      <w:marRight w:val="0"/>
      <w:marTop w:val="0"/>
      <w:marBottom w:val="0"/>
      <w:divBdr>
        <w:top w:val="none" w:sz="0" w:space="0" w:color="auto"/>
        <w:left w:val="none" w:sz="0" w:space="0" w:color="auto"/>
        <w:bottom w:val="none" w:sz="0" w:space="0" w:color="auto"/>
        <w:right w:val="none" w:sz="0" w:space="0" w:color="auto"/>
      </w:divBdr>
    </w:div>
    <w:div w:id="694698104">
      <w:bodyDiv w:val="1"/>
      <w:marLeft w:val="0"/>
      <w:marRight w:val="0"/>
      <w:marTop w:val="0"/>
      <w:marBottom w:val="0"/>
      <w:divBdr>
        <w:top w:val="none" w:sz="0" w:space="0" w:color="auto"/>
        <w:left w:val="none" w:sz="0" w:space="0" w:color="auto"/>
        <w:bottom w:val="none" w:sz="0" w:space="0" w:color="auto"/>
        <w:right w:val="none" w:sz="0" w:space="0" w:color="auto"/>
      </w:divBdr>
    </w:div>
    <w:div w:id="719132258">
      <w:bodyDiv w:val="1"/>
      <w:marLeft w:val="0"/>
      <w:marRight w:val="0"/>
      <w:marTop w:val="0"/>
      <w:marBottom w:val="0"/>
      <w:divBdr>
        <w:top w:val="none" w:sz="0" w:space="0" w:color="auto"/>
        <w:left w:val="none" w:sz="0" w:space="0" w:color="auto"/>
        <w:bottom w:val="none" w:sz="0" w:space="0" w:color="auto"/>
        <w:right w:val="none" w:sz="0" w:space="0" w:color="auto"/>
      </w:divBdr>
    </w:div>
    <w:div w:id="762647251">
      <w:bodyDiv w:val="1"/>
      <w:marLeft w:val="0"/>
      <w:marRight w:val="0"/>
      <w:marTop w:val="0"/>
      <w:marBottom w:val="0"/>
      <w:divBdr>
        <w:top w:val="none" w:sz="0" w:space="0" w:color="auto"/>
        <w:left w:val="none" w:sz="0" w:space="0" w:color="auto"/>
        <w:bottom w:val="none" w:sz="0" w:space="0" w:color="auto"/>
        <w:right w:val="none" w:sz="0" w:space="0" w:color="auto"/>
      </w:divBdr>
    </w:div>
    <w:div w:id="775636279">
      <w:bodyDiv w:val="1"/>
      <w:marLeft w:val="0"/>
      <w:marRight w:val="0"/>
      <w:marTop w:val="0"/>
      <w:marBottom w:val="0"/>
      <w:divBdr>
        <w:top w:val="none" w:sz="0" w:space="0" w:color="auto"/>
        <w:left w:val="none" w:sz="0" w:space="0" w:color="auto"/>
        <w:bottom w:val="none" w:sz="0" w:space="0" w:color="auto"/>
        <w:right w:val="none" w:sz="0" w:space="0" w:color="auto"/>
      </w:divBdr>
    </w:div>
    <w:div w:id="793182539">
      <w:bodyDiv w:val="1"/>
      <w:marLeft w:val="0"/>
      <w:marRight w:val="0"/>
      <w:marTop w:val="0"/>
      <w:marBottom w:val="0"/>
      <w:divBdr>
        <w:top w:val="none" w:sz="0" w:space="0" w:color="auto"/>
        <w:left w:val="none" w:sz="0" w:space="0" w:color="auto"/>
        <w:bottom w:val="none" w:sz="0" w:space="0" w:color="auto"/>
        <w:right w:val="none" w:sz="0" w:space="0" w:color="auto"/>
      </w:divBdr>
    </w:div>
    <w:div w:id="886258075">
      <w:bodyDiv w:val="1"/>
      <w:marLeft w:val="0"/>
      <w:marRight w:val="0"/>
      <w:marTop w:val="0"/>
      <w:marBottom w:val="0"/>
      <w:divBdr>
        <w:top w:val="none" w:sz="0" w:space="0" w:color="auto"/>
        <w:left w:val="none" w:sz="0" w:space="0" w:color="auto"/>
        <w:bottom w:val="none" w:sz="0" w:space="0" w:color="auto"/>
        <w:right w:val="none" w:sz="0" w:space="0" w:color="auto"/>
      </w:divBdr>
    </w:div>
    <w:div w:id="1172449849">
      <w:bodyDiv w:val="1"/>
      <w:marLeft w:val="0"/>
      <w:marRight w:val="0"/>
      <w:marTop w:val="0"/>
      <w:marBottom w:val="0"/>
      <w:divBdr>
        <w:top w:val="none" w:sz="0" w:space="0" w:color="auto"/>
        <w:left w:val="none" w:sz="0" w:space="0" w:color="auto"/>
        <w:bottom w:val="none" w:sz="0" w:space="0" w:color="auto"/>
        <w:right w:val="none" w:sz="0" w:space="0" w:color="auto"/>
      </w:divBdr>
    </w:div>
    <w:div w:id="1260211634">
      <w:bodyDiv w:val="1"/>
      <w:marLeft w:val="0"/>
      <w:marRight w:val="0"/>
      <w:marTop w:val="0"/>
      <w:marBottom w:val="0"/>
      <w:divBdr>
        <w:top w:val="none" w:sz="0" w:space="0" w:color="auto"/>
        <w:left w:val="none" w:sz="0" w:space="0" w:color="auto"/>
        <w:bottom w:val="none" w:sz="0" w:space="0" w:color="auto"/>
        <w:right w:val="none" w:sz="0" w:space="0" w:color="auto"/>
      </w:divBdr>
    </w:div>
    <w:div w:id="1318921396">
      <w:bodyDiv w:val="1"/>
      <w:marLeft w:val="0"/>
      <w:marRight w:val="0"/>
      <w:marTop w:val="0"/>
      <w:marBottom w:val="0"/>
      <w:divBdr>
        <w:top w:val="none" w:sz="0" w:space="0" w:color="auto"/>
        <w:left w:val="none" w:sz="0" w:space="0" w:color="auto"/>
        <w:bottom w:val="none" w:sz="0" w:space="0" w:color="auto"/>
        <w:right w:val="none" w:sz="0" w:space="0" w:color="auto"/>
      </w:divBdr>
    </w:div>
    <w:div w:id="1364866891">
      <w:bodyDiv w:val="1"/>
      <w:marLeft w:val="0"/>
      <w:marRight w:val="0"/>
      <w:marTop w:val="0"/>
      <w:marBottom w:val="0"/>
      <w:divBdr>
        <w:top w:val="none" w:sz="0" w:space="0" w:color="auto"/>
        <w:left w:val="none" w:sz="0" w:space="0" w:color="auto"/>
        <w:bottom w:val="none" w:sz="0" w:space="0" w:color="auto"/>
        <w:right w:val="none" w:sz="0" w:space="0" w:color="auto"/>
      </w:divBdr>
    </w:div>
    <w:div w:id="1528518686">
      <w:bodyDiv w:val="1"/>
      <w:marLeft w:val="0"/>
      <w:marRight w:val="0"/>
      <w:marTop w:val="0"/>
      <w:marBottom w:val="0"/>
      <w:divBdr>
        <w:top w:val="none" w:sz="0" w:space="0" w:color="auto"/>
        <w:left w:val="none" w:sz="0" w:space="0" w:color="auto"/>
        <w:bottom w:val="none" w:sz="0" w:space="0" w:color="auto"/>
        <w:right w:val="none" w:sz="0" w:space="0" w:color="auto"/>
      </w:divBdr>
    </w:div>
    <w:div w:id="1944915562">
      <w:bodyDiv w:val="1"/>
      <w:marLeft w:val="0"/>
      <w:marRight w:val="0"/>
      <w:marTop w:val="0"/>
      <w:marBottom w:val="0"/>
      <w:divBdr>
        <w:top w:val="none" w:sz="0" w:space="0" w:color="auto"/>
        <w:left w:val="none" w:sz="0" w:space="0" w:color="auto"/>
        <w:bottom w:val="none" w:sz="0" w:space="0" w:color="auto"/>
        <w:right w:val="none" w:sz="0" w:space="0" w:color="auto"/>
      </w:divBdr>
    </w:div>
    <w:div w:id="1986354472">
      <w:bodyDiv w:val="1"/>
      <w:marLeft w:val="0"/>
      <w:marRight w:val="0"/>
      <w:marTop w:val="0"/>
      <w:marBottom w:val="0"/>
      <w:divBdr>
        <w:top w:val="none" w:sz="0" w:space="0" w:color="auto"/>
        <w:left w:val="none" w:sz="0" w:space="0" w:color="auto"/>
        <w:bottom w:val="none" w:sz="0" w:space="0" w:color="auto"/>
        <w:right w:val="none" w:sz="0" w:space="0" w:color="auto"/>
      </w:divBdr>
    </w:div>
    <w:div w:id="2006662854">
      <w:bodyDiv w:val="1"/>
      <w:marLeft w:val="0"/>
      <w:marRight w:val="0"/>
      <w:marTop w:val="0"/>
      <w:marBottom w:val="0"/>
      <w:divBdr>
        <w:top w:val="none" w:sz="0" w:space="0" w:color="auto"/>
        <w:left w:val="none" w:sz="0" w:space="0" w:color="auto"/>
        <w:bottom w:val="none" w:sz="0" w:space="0" w:color="auto"/>
        <w:right w:val="none" w:sz="0" w:space="0" w:color="auto"/>
      </w:divBdr>
    </w:div>
    <w:div w:id="210121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aude.mg.gov.br/coronavirus/profissionaisdesau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D07B-BEBF-6848-AE82-72289FA4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3914</Words>
  <Characters>22314</Characters>
  <Application>Microsoft Macintosh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COSEMS MG</Company>
  <LinksUpToDate>false</LinksUpToDate>
  <CharactersWithSpaces>26176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Ethiara</dc:creator>
  <cp:keywords/>
  <dc:description/>
  <cp:lastModifiedBy>Ethiara</cp:lastModifiedBy>
  <cp:revision>3</cp:revision>
  <dcterms:created xsi:type="dcterms:W3CDTF">2020-04-08T18:55:00Z</dcterms:created>
  <dcterms:modified xsi:type="dcterms:W3CDTF">2020-04-08T18:55:00Z</dcterms:modified>
</cp:coreProperties>
</file>